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40A86" w14:textId="77777777" w:rsidR="003D2895" w:rsidRPr="00A83250" w:rsidRDefault="003D2895" w:rsidP="005D18F8">
      <w:pPr>
        <w:pStyle w:val="1stHeading"/>
        <w:rPr>
          <w:sz w:val="4"/>
          <w:szCs w:val="4"/>
        </w:rPr>
        <w:sectPr w:rsidR="003D2895" w:rsidRPr="00A83250" w:rsidSect="00B37009">
          <w:headerReference w:type="default" r:id="rId12"/>
          <w:footerReference w:type="default" r:id="rId13"/>
          <w:pgSz w:w="12240" w:h="15840" w:code="9"/>
          <w:pgMar w:top="1440" w:right="1080" w:bottom="1440" w:left="1080" w:header="360" w:footer="720" w:gutter="0"/>
          <w:pgNumType w:start="2"/>
          <w:cols w:space="720"/>
          <w:docGrid w:linePitch="360"/>
        </w:sectPr>
      </w:pPr>
    </w:p>
    <w:p w14:paraId="0234B995" w14:textId="68BEA98B" w:rsidR="001447C1" w:rsidRPr="001447C1" w:rsidRDefault="0025304F" w:rsidP="001447C1">
      <w:pPr>
        <w:spacing w:before="120" w:after="120" w:line="240" w:lineRule="auto"/>
        <w:rPr>
          <w:rFonts w:ascii="Adobe Garamond Pro" w:eastAsiaTheme="minorEastAsia" w:hAnsi="Adobe Garamond Pro"/>
          <w:b/>
          <w:color w:val="4BCD3E"/>
          <w:sz w:val="12"/>
        </w:rPr>
      </w:pPr>
      <w:bookmarkStart w:id="0" w:name="_Hlk26885923"/>
      <w:r>
        <w:rPr>
          <w:rFonts w:asciiTheme="majorHAnsi" w:eastAsiaTheme="minorEastAsia" w:hAnsiTheme="majorHAnsi" w:cstheme="majorHAnsi"/>
          <w:b/>
          <w:color w:val="4BCD3E"/>
          <w:sz w:val="24"/>
        </w:rPr>
        <w:t xml:space="preserve">Loyalty </w:t>
      </w:r>
      <w:r w:rsidR="001447C1" w:rsidRPr="001447C1">
        <w:rPr>
          <w:rFonts w:asciiTheme="majorHAnsi" w:eastAsiaTheme="minorEastAsia" w:hAnsiTheme="majorHAnsi" w:cstheme="majorHAnsi"/>
          <w:b/>
          <w:color w:val="4BCD3E"/>
          <w:sz w:val="24"/>
        </w:rPr>
        <w:t>Overview</w:t>
      </w:r>
      <w:bookmarkEnd w:id="0"/>
      <w:r w:rsidR="001447C1" w:rsidRPr="001447C1">
        <w:rPr>
          <w:rFonts w:ascii="Adobe Garamond Pro" w:eastAsiaTheme="minorEastAsia" w:hAnsi="Adobe Garamond Pro"/>
          <w:b/>
          <w:color w:val="4BCD3E"/>
          <w:sz w:val="12"/>
        </w:rPr>
        <w:br/>
      </w:r>
    </w:p>
    <w:p w14:paraId="00BF3AE8" w14:textId="47AA5B80" w:rsidR="004D15DB" w:rsidRPr="0096016C" w:rsidRDefault="00332D75" w:rsidP="00CA2723">
      <w:pPr>
        <w:spacing w:after="120" w:line="240" w:lineRule="auto"/>
        <w:rPr>
          <w:color w:val="000000" w:themeColor="text1"/>
          <w:sz w:val="21"/>
          <w:szCs w:val="21"/>
        </w:rPr>
      </w:pPr>
      <w:r w:rsidRPr="0096016C">
        <w:rPr>
          <w:bCs/>
          <w:color w:val="000000" w:themeColor="text1"/>
          <w:sz w:val="21"/>
          <w:szCs w:val="21"/>
        </w:rPr>
        <w:t xml:space="preserve">As part of your migration to </w:t>
      </w:r>
      <w:r w:rsidRPr="0096016C">
        <w:rPr>
          <w:b/>
          <w:color w:val="000000" w:themeColor="text1"/>
          <w:sz w:val="21"/>
          <w:szCs w:val="21"/>
        </w:rPr>
        <w:t>FIS Loyalty Rewards</w:t>
      </w:r>
      <w:r w:rsidRPr="0096016C">
        <w:rPr>
          <w:bCs/>
          <w:color w:val="000000" w:themeColor="text1"/>
          <w:sz w:val="21"/>
          <w:szCs w:val="21"/>
        </w:rPr>
        <w:t xml:space="preserve">, we have put together </w:t>
      </w:r>
      <w:r w:rsidR="004D15DB" w:rsidRPr="0096016C">
        <w:rPr>
          <w:color w:val="000000" w:themeColor="text1"/>
          <w:sz w:val="21"/>
          <w:szCs w:val="21"/>
        </w:rPr>
        <w:t>a</w:t>
      </w:r>
      <w:r w:rsidRPr="0096016C">
        <w:rPr>
          <w:color w:val="000000" w:themeColor="text1"/>
          <w:sz w:val="21"/>
          <w:szCs w:val="21"/>
        </w:rPr>
        <w:t xml:space="preserve"> sample</w:t>
      </w:r>
      <w:r w:rsidR="004D15DB" w:rsidRPr="0096016C">
        <w:rPr>
          <w:color w:val="000000" w:themeColor="text1"/>
          <w:sz w:val="21"/>
          <w:szCs w:val="21"/>
        </w:rPr>
        <w:t xml:space="preserve"> list of frequently asked questions to help answer </w:t>
      </w:r>
      <w:r w:rsidR="00FF31E6" w:rsidRPr="0096016C">
        <w:rPr>
          <w:color w:val="000000" w:themeColor="text1"/>
          <w:sz w:val="21"/>
          <w:szCs w:val="21"/>
        </w:rPr>
        <w:t xml:space="preserve">cardholder </w:t>
      </w:r>
      <w:r w:rsidR="004D15DB" w:rsidRPr="0096016C">
        <w:rPr>
          <w:color w:val="000000" w:themeColor="text1"/>
          <w:sz w:val="21"/>
          <w:szCs w:val="21"/>
        </w:rPr>
        <w:t>inquiries.</w:t>
      </w:r>
    </w:p>
    <w:p w14:paraId="12CFA243" w14:textId="76054A7A" w:rsidR="009063B9" w:rsidRDefault="0096016C" w:rsidP="00645A0C">
      <w:pPr>
        <w:rPr>
          <w:sz w:val="21"/>
          <w:szCs w:val="21"/>
        </w:rPr>
      </w:pPr>
      <w:r w:rsidRPr="0096016C">
        <w:rPr>
          <w:color w:val="000000" w:themeColor="text1"/>
          <w:sz w:val="21"/>
          <w:szCs w:val="21"/>
        </w:rPr>
        <w:t>Please note</w:t>
      </w:r>
      <w:r w:rsidR="00E41E9E">
        <w:rPr>
          <w:color w:val="000000" w:themeColor="text1"/>
          <w:sz w:val="21"/>
          <w:szCs w:val="21"/>
        </w:rPr>
        <w:t xml:space="preserve">: </w:t>
      </w:r>
      <w:r>
        <w:rPr>
          <w:sz w:val="21"/>
          <w:szCs w:val="21"/>
        </w:rPr>
        <w:t>on</w:t>
      </w:r>
      <w:r w:rsidRPr="0096016C">
        <w:rPr>
          <w:sz w:val="21"/>
          <w:szCs w:val="21"/>
        </w:rPr>
        <w:t xml:space="preserve"> the day of </w:t>
      </w:r>
      <w:r>
        <w:rPr>
          <w:sz w:val="21"/>
          <w:szCs w:val="21"/>
        </w:rPr>
        <w:t xml:space="preserve">your </w:t>
      </w:r>
      <w:r w:rsidRPr="0096016C">
        <w:rPr>
          <w:sz w:val="21"/>
          <w:szCs w:val="21"/>
        </w:rPr>
        <w:t>migration</w:t>
      </w:r>
      <w:r>
        <w:rPr>
          <w:sz w:val="21"/>
          <w:szCs w:val="21"/>
        </w:rPr>
        <w:t xml:space="preserve">, </w:t>
      </w:r>
      <w:r w:rsidRPr="0096016C">
        <w:rPr>
          <w:sz w:val="21"/>
          <w:szCs w:val="21"/>
        </w:rPr>
        <w:t xml:space="preserve">cardholders will not be able to register on the rewards website until late in the evening once the files are processed. This may cause confusion, calls, </w:t>
      </w:r>
      <w:proofErr w:type="spellStart"/>
      <w:r w:rsidRPr="0096016C">
        <w:rPr>
          <w:sz w:val="21"/>
          <w:szCs w:val="21"/>
        </w:rPr>
        <w:t>etc</w:t>
      </w:r>
      <w:proofErr w:type="spellEnd"/>
      <w:r w:rsidRPr="0096016C">
        <w:rPr>
          <w:sz w:val="21"/>
          <w:szCs w:val="21"/>
        </w:rPr>
        <w:t xml:space="preserve">, on their end, so we recommend communicating </w:t>
      </w:r>
      <w:r>
        <w:rPr>
          <w:sz w:val="21"/>
          <w:szCs w:val="21"/>
        </w:rPr>
        <w:t xml:space="preserve">the </w:t>
      </w:r>
      <w:r w:rsidRPr="0096016C">
        <w:rPr>
          <w:sz w:val="21"/>
          <w:szCs w:val="21"/>
        </w:rPr>
        <w:t xml:space="preserve">program launch date to </w:t>
      </w:r>
      <w:r w:rsidR="00AD3492">
        <w:rPr>
          <w:sz w:val="21"/>
          <w:szCs w:val="21"/>
        </w:rPr>
        <w:t xml:space="preserve">be the day </w:t>
      </w:r>
      <w:r w:rsidR="00AD3492" w:rsidRPr="00AD3492">
        <w:rPr>
          <w:b/>
          <w:bCs/>
          <w:sz w:val="21"/>
          <w:szCs w:val="21"/>
        </w:rPr>
        <w:t>after</w:t>
      </w:r>
      <w:r w:rsidR="00AD3492">
        <w:rPr>
          <w:sz w:val="21"/>
          <w:szCs w:val="21"/>
        </w:rPr>
        <w:t xml:space="preserve"> your migration</w:t>
      </w:r>
      <w:r w:rsidR="00645A0C">
        <w:rPr>
          <w:sz w:val="21"/>
          <w:szCs w:val="21"/>
        </w:rPr>
        <w:t xml:space="preserve"> date</w:t>
      </w:r>
      <w:r w:rsidR="009063B9">
        <w:rPr>
          <w:sz w:val="21"/>
          <w:szCs w:val="21"/>
        </w:rPr>
        <w:t>.</w:t>
      </w:r>
    </w:p>
    <w:p w14:paraId="440722BB" w14:textId="77777777" w:rsidR="003231EC" w:rsidRPr="009063B9" w:rsidRDefault="003231EC" w:rsidP="00645A0C">
      <w:pPr>
        <w:rPr>
          <w:sz w:val="21"/>
          <w:szCs w:val="21"/>
        </w:rPr>
      </w:pPr>
    </w:p>
    <w:p w14:paraId="32C1ECE5" w14:textId="77777777" w:rsidR="002C66C6" w:rsidRPr="001447C1" w:rsidRDefault="002C66C6" w:rsidP="002C66C6">
      <w:pPr>
        <w:spacing w:after="120" w:line="240" w:lineRule="auto"/>
        <w:rPr>
          <w:rFonts w:asciiTheme="majorHAnsi" w:eastAsiaTheme="majorEastAsia" w:hAnsiTheme="majorHAnsi" w:cstheme="majorBidi"/>
          <w:b/>
          <w:color w:val="4BCD3E"/>
          <w:sz w:val="24"/>
          <w:szCs w:val="24"/>
          <w:lang w:eastAsia="en-US"/>
        </w:rPr>
      </w:pPr>
      <w:r w:rsidRPr="001447C1">
        <w:rPr>
          <w:rFonts w:asciiTheme="majorHAnsi" w:eastAsiaTheme="majorEastAsia" w:hAnsiTheme="majorHAnsi" w:cstheme="majorBidi"/>
          <w:b/>
          <w:color w:val="4BCD3E"/>
          <w:sz w:val="24"/>
          <w:szCs w:val="24"/>
          <w:lang w:eastAsia="en-US"/>
        </w:rPr>
        <w:t>Frequently Asked Questions (FAQs)</w:t>
      </w:r>
      <w:r w:rsidRPr="001447C1">
        <w:rPr>
          <w:rFonts w:asciiTheme="majorHAnsi" w:eastAsiaTheme="majorEastAsia" w:hAnsiTheme="majorHAnsi" w:cstheme="majorBidi"/>
          <w:b/>
          <w:color w:val="4BCD3E"/>
          <w:sz w:val="24"/>
          <w:szCs w:val="24"/>
          <w:lang w:eastAsia="en-US"/>
        </w:rPr>
        <w:br/>
      </w:r>
    </w:p>
    <w:p w14:paraId="54A9DFD6" w14:textId="13B381B5" w:rsidR="002C66C6" w:rsidRPr="001447C1" w:rsidRDefault="003F22A8" w:rsidP="002C66C6">
      <w:pPr>
        <w:numPr>
          <w:ilvl w:val="0"/>
          <w:numId w:val="29"/>
        </w:numPr>
        <w:spacing w:after="0" w:line="240" w:lineRule="auto"/>
        <w:contextualSpacing/>
        <w:rPr>
          <w:rFonts w:eastAsiaTheme="minorEastAsia" w:cstheme="minorHAnsi"/>
          <w:sz w:val="21"/>
          <w:szCs w:val="21"/>
          <w:lang w:eastAsia="en-US"/>
        </w:rPr>
      </w:pPr>
      <w:r>
        <w:rPr>
          <w:rFonts w:eastAsiaTheme="minorEastAsia" w:cstheme="minorHAnsi"/>
          <w:b/>
          <w:bCs/>
          <w:color w:val="015B7E" w:themeColor="accent2"/>
          <w:sz w:val="21"/>
          <w:szCs w:val="21"/>
          <w:lang w:eastAsia="en-US"/>
        </w:rPr>
        <w:t xml:space="preserve">What </w:t>
      </w:r>
      <w:r w:rsidR="007C7D3B">
        <w:rPr>
          <w:rFonts w:eastAsiaTheme="minorEastAsia" w:cstheme="minorHAnsi"/>
          <w:b/>
          <w:bCs/>
          <w:color w:val="015B7E" w:themeColor="accent2"/>
          <w:sz w:val="21"/>
          <w:szCs w:val="21"/>
          <w:lang w:eastAsia="en-US"/>
        </w:rPr>
        <w:t xml:space="preserve">will </w:t>
      </w:r>
      <w:r>
        <w:rPr>
          <w:rFonts w:eastAsiaTheme="minorEastAsia" w:cstheme="minorHAnsi"/>
          <w:b/>
          <w:bCs/>
          <w:color w:val="015B7E" w:themeColor="accent2"/>
          <w:sz w:val="21"/>
          <w:szCs w:val="21"/>
          <w:lang w:eastAsia="en-US"/>
        </w:rPr>
        <w:t xml:space="preserve">happen to </w:t>
      </w:r>
      <w:r w:rsidR="001242B5">
        <w:rPr>
          <w:rFonts w:eastAsiaTheme="minorEastAsia" w:cstheme="minorHAnsi"/>
          <w:b/>
          <w:bCs/>
          <w:color w:val="015B7E" w:themeColor="accent2"/>
          <w:sz w:val="21"/>
          <w:szCs w:val="21"/>
          <w:lang w:eastAsia="en-US"/>
        </w:rPr>
        <w:t>my</w:t>
      </w:r>
      <w:r w:rsidR="00B5562D">
        <w:rPr>
          <w:rFonts w:eastAsiaTheme="minorEastAsia" w:cstheme="minorHAnsi"/>
          <w:b/>
          <w:bCs/>
          <w:color w:val="015B7E" w:themeColor="accent2"/>
          <w:sz w:val="21"/>
          <w:szCs w:val="21"/>
          <w:lang w:eastAsia="en-US"/>
        </w:rPr>
        <w:t xml:space="preserve"> </w:t>
      </w:r>
      <w:r w:rsidR="00FB1D30">
        <w:rPr>
          <w:rFonts w:eastAsiaTheme="minorEastAsia" w:cstheme="minorHAnsi"/>
          <w:b/>
          <w:bCs/>
          <w:color w:val="015B7E" w:themeColor="accent2"/>
          <w:sz w:val="21"/>
          <w:szCs w:val="21"/>
          <w:lang w:eastAsia="en-US"/>
        </w:rPr>
        <w:t>rewards</w:t>
      </w:r>
      <w:r w:rsidR="007C7D3B">
        <w:rPr>
          <w:rFonts w:eastAsiaTheme="minorEastAsia" w:cstheme="minorHAnsi"/>
          <w:b/>
          <w:bCs/>
          <w:color w:val="015B7E" w:themeColor="accent2"/>
          <w:sz w:val="21"/>
          <w:szCs w:val="21"/>
          <w:lang w:eastAsia="en-US"/>
        </w:rPr>
        <w:t xml:space="preserve"> point</w:t>
      </w:r>
      <w:r w:rsidR="00B5562D">
        <w:rPr>
          <w:rFonts w:eastAsiaTheme="minorEastAsia" w:cstheme="minorHAnsi"/>
          <w:b/>
          <w:bCs/>
          <w:color w:val="015B7E" w:themeColor="accent2"/>
          <w:sz w:val="21"/>
          <w:szCs w:val="21"/>
          <w:lang w:eastAsia="en-US"/>
        </w:rPr>
        <w:t xml:space="preserve"> balances</w:t>
      </w:r>
      <w:r w:rsidR="002C66C6" w:rsidRPr="001447C1">
        <w:rPr>
          <w:rFonts w:eastAsiaTheme="minorEastAsia" w:cstheme="minorHAnsi"/>
          <w:b/>
          <w:bCs/>
          <w:color w:val="015B7E" w:themeColor="accent2"/>
          <w:sz w:val="21"/>
          <w:szCs w:val="21"/>
          <w:lang w:eastAsia="en-US"/>
        </w:rPr>
        <w:t>?</w:t>
      </w:r>
    </w:p>
    <w:p w14:paraId="13FCFBFF" w14:textId="7AD956A4" w:rsidR="002C66C6" w:rsidRDefault="00FB1D30" w:rsidP="002C66C6">
      <w:pPr>
        <w:spacing w:after="0" w:line="240" w:lineRule="auto"/>
        <w:ind w:left="720"/>
        <w:rPr>
          <w:rFonts w:eastAsiaTheme="minorEastAsia"/>
          <w:sz w:val="21"/>
          <w:szCs w:val="21"/>
          <w:lang w:eastAsia="en-US"/>
        </w:rPr>
      </w:pPr>
      <w:r w:rsidRPr="004D15DB">
        <w:rPr>
          <w:bCs/>
          <w:color w:val="000000" w:themeColor="text1"/>
          <w:sz w:val="21"/>
          <w:szCs w:val="21"/>
        </w:rPr>
        <w:t>Starting on</w:t>
      </w:r>
      <w:r w:rsidR="002C0A42">
        <w:rPr>
          <w:b/>
          <w:color w:val="000000" w:themeColor="text1"/>
          <w:sz w:val="21"/>
          <w:szCs w:val="21"/>
        </w:rPr>
        <w:t xml:space="preserve"> </w:t>
      </w:r>
      <w:r w:rsidR="002C0A42" w:rsidRPr="00280E9A">
        <w:rPr>
          <w:b/>
          <w:color w:val="FF0000"/>
          <w:sz w:val="21"/>
          <w:szCs w:val="21"/>
        </w:rPr>
        <w:t>August 11, 2021</w:t>
      </w:r>
      <w:r w:rsidR="00A60FE1">
        <w:rPr>
          <w:color w:val="000000" w:themeColor="text1"/>
          <w:sz w:val="21"/>
          <w:szCs w:val="21"/>
        </w:rPr>
        <w:t>,</w:t>
      </w:r>
      <w:r w:rsidR="00A60FE1" w:rsidRPr="00A60FE1">
        <w:rPr>
          <w:color w:val="000000" w:themeColor="text1"/>
          <w:sz w:val="21"/>
          <w:szCs w:val="21"/>
        </w:rPr>
        <w:t xml:space="preserve"> </w:t>
      </w:r>
      <w:r w:rsidRPr="00FB1D30">
        <w:rPr>
          <w:color w:val="000000" w:themeColor="text1"/>
          <w:sz w:val="21"/>
          <w:szCs w:val="21"/>
        </w:rPr>
        <w:t xml:space="preserve">your </w:t>
      </w:r>
      <w:r>
        <w:rPr>
          <w:rFonts w:eastAsiaTheme="minorEastAsia"/>
          <w:sz w:val="21"/>
          <w:szCs w:val="21"/>
          <w:lang w:eastAsia="en-US"/>
        </w:rPr>
        <w:t xml:space="preserve">rewards </w:t>
      </w:r>
      <w:r w:rsidR="00B5562D">
        <w:rPr>
          <w:rFonts w:eastAsiaTheme="minorEastAsia"/>
          <w:sz w:val="21"/>
          <w:szCs w:val="21"/>
          <w:lang w:eastAsia="en-US"/>
        </w:rPr>
        <w:t>will</w:t>
      </w:r>
      <w:r w:rsidR="003D380D">
        <w:rPr>
          <w:rFonts w:eastAsiaTheme="minorEastAsia"/>
          <w:sz w:val="21"/>
          <w:szCs w:val="21"/>
          <w:lang w:eastAsia="en-US"/>
        </w:rPr>
        <w:t xml:space="preserve"> b</w:t>
      </w:r>
      <w:r>
        <w:rPr>
          <w:rFonts w:eastAsiaTheme="minorEastAsia"/>
          <w:sz w:val="21"/>
          <w:szCs w:val="21"/>
          <w:lang w:eastAsia="en-US"/>
        </w:rPr>
        <w:t xml:space="preserve">e serviced by </w:t>
      </w:r>
      <w:r w:rsidR="00787CED">
        <w:rPr>
          <w:rFonts w:eastAsiaTheme="minorEastAsia"/>
          <w:sz w:val="21"/>
          <w:szCs w:val="21"/>
          <w:lang w:eastAsia="en-US"/>
        </w:rPr>
        <w:t>our</w:t>
      </w:r>
      <w:r>
        <w:rPr>
          <w:rFonts w:eastAsiaTheme="minorEastAsia"/>
          <w:sz w:val="21"/>
          <w:szCs w:val="21"/>
          <w:lang w:eastAsia="en-US"/>
        </w:rPr>
        <w:t xml:space="preserve"> new loyalty provider</w:t>
      </w:r>
      <w:r w:rsidR="00B5562D">
        <w:rPr>
          <w:rFonts w:eastAsiaTheme="minorEastAsia"/>
          <w:sz w:val="21"/>
          <w:szCs w:val="21"/>
          <w:lang w:eastAsia="en-US"/>
        </w:rPr>
        <w:t>.</w:t>
      </w:r>
      <w:r w:rsidR="00FF31E6">
        <w:rPr>
          <w:rFonts w:eastAsiaTheme="minorEastAsia"/>
          <w:sz w:val="21"/>
          <w:szCs w:val="21"/>
          <w:lang w:eastAsia="en-US"/>
        </w:rPr>
        <w:t xml:space="preserve"> Y</w:t>
      </w:r>
      <w:r w:rsidR="00FF31E6">
        <w:rPr>
          <w:sz w:val="21"/>
          <w:szCs w:val="21"/>
        </w:rPr>
        <w:t xml:space="preserve">our existing </w:t>
      </w:r>
      <w:r w:rsidR="00FF31E6" w:rsidRPr="0055600A">
        <w:rPr>
          <w:sz w:val="21"/>
          <w:szCs w:val="21"/>
        </w:rPr>
        <w:t xml:space="preserve">unredeemed points will be transferred to your new </w:t>
      </w:r>
      <w:r w:rsidR="00FF31E6">
        <w:rPr>
          <w:sz w:val="21"/>
          <w:szCs w:val="21"/>
        </w:rPr>
        <w:t>rewards</w:t>
      </w:r>
      <w:r w:rsidR="00FF31E6" w:rsidRPr="0055600A">
        <w:rPr>
          <w:spacing w:val="-5"/>
          <w:sz w:val="21"/>
          <w:szCs w:val="21"/>
        </w:rPr>
        <w:t xml:space="preserve"> </w:t>
      </w:r>
      <w:r w:rsidR="00FF31E6" w:rsidRPr="0055600A">
        <w:rPr>
          <w:sz w:val="21"/>
          <w:szCs w:val="21"/>
        </w:rPr>
        <w:t>account</w:t>
      </w:r>
      <w:r w:rsidR="00FF31E6">
        <w:rPr>
          <w:sz w:val="21"/>
          <w:szCs w:val="21"/>
        </w:rPr>
        <w:t>.</w:t>
      </w:r>
    </w:p>
    <w:p w14:paraId="34CB42F7" w14:textId="74D4BB18" w:rsidR="0086547D" w:rsidRDefault="0086547D" w:rsidP="002C66C6">
      <w:pPr>
        <w:spacing w:after="0" w:line="240" w:lineRule="auto"/>
        <w:ind w:left="720"/>
        <w:rPr>
          <w:rFonts w:eastAsiaTheme="minorEastAsia"/>
          <w:sz w:val="21"/>
          <w:szCs w:val="21"/>
          <w:lang w:eastAsia="en-US"/>
        </w:rPr>
      </w:pPr>
    </w:p>
    <w:p w14:paraId="383BB3CE" w14:textId="35F87B0B" w:rsidR="00727F53" w:rsidRPr="005E6C21" w:rsidRDefault="007C302D" w:rsidP="00727F53">
      <w:pPr>
        <w:pStyle w:val="ListParagraph"/>
        <w:numPr>
          <w:ilvl w:val="0"/>
          <w:numId w:val="29"/>
        </w:numPr>
        <w:spacing w:after="0" w:line="240" w:lineRule="auto"/>
        <w:rPr>
          <w:rFonts w:cstheme="minorHAnsi"/>
          <w:sz w:val="21"/>
          <w:szCs w:val="21"/>
        </w:rPr>
      </w:pPr>
      <w:r>
        <w:rPr>
          <w:rFonts w:cstheme="minorHAnsi"/>
          <w:b/>
          <w:bCs/>
          <w:color w:val="015B7E" w:themeColor="accent2"/>
          <w:sz w:val="21"/>
          <w:szCs w:val="21"/>
        </w:rPr>
        <w:t xml:space="preserve">What </w:t>
      </w:r>
      <w:r w:rsidR="00855FE1">
        <w:rPr>
          <w:rFonts w:cstheme="minorHAnsi"/>
          <w:b/>
          <w:bCs/>
          <w:color w:val="015B7E" w:themeColor="accent2"/>
          <w:sz w:val="21"/>
          <w:szCs w:val="21"/>
        </w:rPr>
        <w:t>does</w:t>
      </w:r>
      <w:r>
        <w:rPr>
          <w:rFonts w:cstheme="minorHAnsi"/>
          <w:b/>
          <w:bCs/>
          <w:color w:val="015B7E" w:themeColor="accent2"/>
          <w:sz w:val="21"/>
          <w:szCs w:val="21"/>
        </w:rPr>
        <w:t xml:space="preserve"> </w:t>
      </w:r>
      <w:r w:rsidR="00787CED">
        <w:rPr>
          <w:rFonts w:cstheme="minorHAnsi"/>
          <w:b/>
          <w:bCs/>
          <w:color w:val="015B7E" w:themeColor="accent2"/>
          <w:sz w:val="21"/>
          <w:szCs w:val="21"/>
        </w:rPr>
        <w:t>my new rewards</w:t>
      </w:r>
      <w:r>
        <w:rPr>
          <w:rFonts w:cstheme="minorHAnsi"/>
          <w:b/>
          <w:bCs/>
          <w:color w:val="015B7E" w:themeColor="accent2"/>
          <w:sz w:val="21"/>
          <w:szCs w:val="21"/>
        </w:rPr>
        <w:t xml:space="preserve"> program offer</w:t>
      </w:r>
      <w:r w:rsidR="00727F53">
        <w:rPr>
          <w:rFonts w:cstheme="minorHAnsi"/>
          <w:b/>
          <w:bCs/>
          <w:color w:val="015B7E" w:themeColor="accent2"/>
          <w:sz w:val="21"/>
          <w:szCs w:val="21"/>
        </w:rPr>
        <w:t>?</w:t>
      </w:r>
    </w:p>
    <w:p w14:paraId="656DC644" w14:textId="1C713150" w:rsidR="00727F53" w:rsidRPr="00F6133D" w:rsidRDefault="0037663E" w:rsidP="00B658FA">
      <w:pPr>
        <w:spacing w:after="0" w:line="240" w:lineRule="auto"/>
        <w:ind w:left="720"/>
        <w:rPr>
          <w:b/>
          <w:bCs/>
          <w:sz w:val="21"/>
          <w:szCs w:val="21"/>
        </w:rPr>
      </w:pPr>
      <w:r w:rsidRPr="00F6133D">
        <w:rPr>
          <w:b/>
          <w:bCs/>
          <w:sz w:val="21"/>
          <w:szCs w:val="21"/>
        </w:rPr>
        <w:t xml:space="preserve">Your new </w:t>
      </w:r>
      <w:r w:rsidR="00787CED">
        <w:rPr>
          <w:b/>
          <w:bCs/>
          <w:sz w:val="21"/>
          <w:szCs w:val="21"/>
        </w:rPr>
        <w:t>rewards</w:t>
      </w:r>
      <w:r w:rsidRPr="00F6133D">
        <w:rPr>
          <w:b/>
          <w:bCs/>
          <w:sz w:val="21"/>
          <w:szCs w:val="21"/>
        </w:rPr>
        <w:t xml:space="preserve"> program will </w:t>
      </w:r>
      <w:r w:rsidR="00912419" w:rsidRPr="00F6133D">
        <w:rPr>
          <w:rFonts w:eastAsia="Times New Roman"/>
          <w:b/>
          <w:bCs/>
          <w:sz w:val="21"/>
          <w:szCs w:val="21"/>
        </w:rPr>
        <w:t>offer</w:t>
      </w:r>
      <w:r w:rsidR="00596CD0" w:rsidRPr="00F6133D">
        <w:rPr>
          <w:rFonts w:eastAsia="Times New Roman"/>
          <w:b/>
          <w:bCs/>
          <w:color w:val="000000" w:themeColor="text1"/>
          <w:sz w:val="21"/>
          <w:szCs w:val="21"/>
        </w:rPr>
        <w:t xml:space="preserve"> features </w:t>
      </w:r>
      <w:r w:rsidR="00855FE1" w:rsidRPr="00F6133D">
        <w:rPr>
          <w:rFonts w:eastAsia="Times New Roman"/>
          <w:b/>
          <w:bCs/>
          <w:color w:val="000000" w:themeColor="text1"/>
          <w:sz w:val="21"/>
          <w:szCs w:val="21"/>
        </w:rPr>
        <w:t xml:space="preserve">and </w:t>
      </w:r>
      <w:r w:rsidR="00912419" w:rsidRPr="00F6133D">
        <w:rPr>
          <w:rFonts w:eastAsia="Times New Roman"/>
          <w:b/>
          <w:bCs/>
          <w:color w:val="000000" w:themeColor="text1"/>
          <w:sz w:val="21"/>
          <w:szCs w:val="21"/>
        </w:rPr>
        <w:t>redemption options</w:t>
      </w:r>
      <w:r w:rsidR="00855FE1" w:rsidRPr="00F6133D">
        <w:rPr>
          <w:rFonts w:eastAsia="Times New Roman"/>
          <w:b/>
          <w:bCs/>
          <w:color w:val="000000" w:themeColor="text1"/>
          <w:sz w:val="21"/>
          <w:szCs w:val="21"/>
        </w:rPr>
        <w:t xml:space="preserve"> </w:t>
      </w:r>
      <w:r w:rsidR="003E737B" w:rsidRPr="00F6133D">
        <w:rPr>
          <w:rFonts w:eastAsia="Times New Roman"/>
          <w:b/>
          <w:bCs/>
          <w:color w:val="000000" w:themeColor="text1"/>
          <w:sz w:val="21"/>
          <w:szCs w:val="21"/>
        </w:rPr>
        <w:t xml:space="preserve">comparable </w:t>
      </w:r>
      <w:r w:rsidR="00596CD0" w:rsidRPr="00F6133D">
        <w:rPr>
          <w:rFonts w:eastAsia="Times New Roman"/>
          <w:b/>
          <w:bCs/>
          <w:color w:val="000000" w:themeColor="text1"/>
          <w:sz w:val="21"/>
          <w:szCs w:val="21"/>
        </w:rPr>
        <w:t xml:space="preserve">to </w:t>
      </w:r>
      <w:r w:rsidR="00596CD0" w:rsidRPr="00F6133D">
        <w:rPr>
          <w:rFonts w:eastAsia="Times New Roman"/>
          <w:b/>
          <w:bCs/>
          <w:sz w:val="21"/>
          <w:szCs w:val="21"/>
        </w:rPr>
        <w:t xml:space="preserve">what </w:t>
      </w:r>
      <w:r w:rsidR="00855FE1" w:rsidRPr="00F6133D">
        <w:rPr>
          <w:rFonts w:eastAsia="Times New Roman"/>
          <w:b/>
          <w:bCs/>
          <w:sz w:val="21"/>
          <w:szCs w:val="21"/>
        </w:rPr>
        <w:t xml:space="preserve">you have </w:t>
      </w:r>
      <w:r w:rsidR="00596CD0" w:rsidRPr="00F6133D">
        <w:rPr>
          <w:rFonts w:eastAsia="Times New Roman"/>
          <w:b/>
          <w:bCs/>
          <w:sz w:val="21"/>
          <w:szCs w:val="21"/>
        </w:rPr>
        <w:t xml:space="preserve">today. </w:t>
      </w:r>
    </w:p>
    <w:p w14:paraId="54EE31BD" w14:textId="50F708B5" w:rsidR="00B40A05" w:rsidRDefault="00B40A05" w:rsidP="00727F53">
      <w:pPr>
        <w:spacing w:after="0" w:line="240" w:lineRule="auto"/>
        <w:ind w:left="720"/>
        <w:rPr>
          <w:sz w:val="21"/>
          <w:szCs w:val="21"/>
        </w:rPr>
      </w:pPr>
    </w:p>
    <w:p w14:paraId="3015FAEC" w14:textId="5E441CBB" w:rsidR="00B40A05" w:rsidRDefault="002A2E12" w:rsidP="00727F53">
      <w:pPr>
        <w:spacing w:after="0" w:line="240" w:lineRule="auto"/>
        <w:ind w:left="720"/>
        <w:rPr>
          <w:sz w:val="21"/>
          <w:szCs w:val="21"/>
        </w:rPr>
      </w:pPr>
      <w:r>
        <w:rPr>
          <w:sz w:val="21"/>
          <w:szCs w:val="21"/>
        </w:rPr>
        <w:t>We will offer</w:t>
      </w:r>
      <w:r w:rsidR="003570BA">
        <w:rPr>
          <w:sz w:val="21"/>
          <w:szCs w:val="21"/>
        </w:rPr>
        <w:t xml:space="preserve"> a robust </w:t>
      </w:r>
      <w:r w:rsidR="00F479A9">
        <w:rPr>
          <w:sz w:val="21"/>
          <w:szCs w:val="21"/>
        </w:rPr>
        <w:t>selection of redemption options, including:</w:t>
      </w:r>
    </w:p>
    <w:p w14:paraId="19E301EA" w14:textId="40D5D39A" w:rsidR="003570BA" w:rsidRDefault="003570BA" w:rsidP="00727F53">
      <w:pPr>
        <w:spacing w:after="0" w:line="240" w:lineRule="auto"/>
        <w:ind w:left="720"/>
        <w:rPr>
          <w:sz w:val="21"/>
          <w:szCs w:val="21"/>
        </w:rPr>
      </w:pPr>
    </w:p>
    <w:p w14:paraId="4302AB2B" w14:textId="78305BCA" w:rsidR="009931BB" w:rsidRPr="0011765F" w:rsidRDefault="0069112B" w:rsidP="0011765F">
      <w:pPr>
        <w:pStyle w:val="ListParagraph"/>
        <w:numPr>
          <w:ilvl w:val="0"/>
          <w:numId w:val="32"/>
        </w:numPr>
        <w:spacing w:after="0" w:line="240" w:lineRule="auto"/>
        <w:rPr>
          <w:rFonts w:cstheme="minorHAnsi"/>
          <w:color w:val="221E1F"/>
          <w:sz w:val="21"/>
          <w:szCs w:val="21"/>
        </w:rPr>
      </w:pPr>
      <w:r>
        <w:rPr>
          <w:sz w:val="21"/>
          <w:szCs w:val="21"/>
        </w:rPr>
        <w:t>Top-shelf merchandise</w:t>
      </w:r>
      <w:r w:rsidR="006761E9" w:rsidRPr="0011765F">
        <w:rPr>
          <w:sz w:val="21"/>
          <w:szCs w:val="21"/>
        </w:rPr>
        <w:t xml:space="preserve"> from b</w:t>
      </w:r>
      <w:r w:rsidR="00F479A9" w:rsidRPr="0011765F">
        <w:rPr>
          <w:sz w:val="21"/>
          <w:szCs w:val="21"/>
        </w:rPr>
        <w:t xml:space="preserve">rands such </w:t>
      </w:r>
      <w:r w:rsidR="009931BB" w:rsidRPr="0011765F">
        <w:rPr>
          <w:rStyle w:val="A0"/>
          <w:rFonts w:cstheme="minorHAnsi"/>
          <w:sz w:val="21"/>
          <w:szCs w:val="21"/>
        </w:rPr>
        <w:t xml:space="preserve">like </w:t>
      </w:r>
      <w:r w:rsidR="009931BB" w:rsidRPr="00861914">
        <w:rPr>
          <w:rStyle w:val="A0"/>
          <w:rFonts w:cstheme="minorHAnsi"/>
          <w:b/>
          <w:sz w:val="21"/>
          <w:szCs w:val="21"/>
        </w:rPr>
        <w:t>Apple®, Sony®, Bose®, Dyson®</w:t>
      </w:r>
      <w:r w:rsidR="009931BB" w:rsidRPr="0011765F">
        <w:rPr>
          <w:rStyle w:val="A0"/>
          <w:rFonts w:cstheme="minorHAnsi"/>
          <w:sz w:val="21"/>
          <w:szCs w:val="21"/>
        </w:rPr>
        <w:t xml:space="preserve"> and many more with shipping options that include a one- or two-day delivery time</w:t>
      </w:r>
      <w:r w:rsidR="00367224">
        <w:rPr>
          <w:rStyle w:val="A0"/>
          <w:rFonts w:cstheme="minorHAnsi"/>
          <w:sz w:val="21"/>
          <w:szCs w:val="21"/>
        </w:rPr>
        <w:t>.</w:t>
      </w:r>
    </w:p>
    <w:p w14:paraId="586D7686" w14:textId="6757B212" w:rsidR="009931BB" w:rsidRPr="00F8034E" w:rsidRDefault="00F479A9" w:rsidP="0011765F">
      <w:pPr>
        <w:pStyle w:val="Default"/>
        <w:numPr>
          <w:ilvl w:val="0"/>
          <w:numId w:val="32"/>
        </w:numPr>
        <w:rPr>
          <w:rFonts w:asciiTheme="minorHAnsi" w:hAnsiTheme="minorHAnsi" w:cstheme="minorHAnsi"/>
          <w:color w:val="221E1F"/>
          <w:sz w:val="21"/>
          <w:szCs w:val="21"/>
        </w:rPr>
      </w:pPr>
      <w:r>
        <w:rPr>
          <w:rStyle w:val="A0"/>
          <w:rFonts w:asciiTheme="minorHAnsi" w:hAnsiTheme="minorHAnsi" w:cstheme="minorHAnsi"/>
          <w:sz w:val="21"/>
          <w:szCs w:val="21"/>
        </w:rPr>
        <w:t xml:space="preserve">Travel </w:t>
      </w:r>
      <w:r w:rsidR="0011765F">
        <w:rPr>
          <w:rStyle w:val="A0"/>
          <w:rFonts w:asciiTheme="minorHAnsi" w:hAnsiTheme="minorHAnsi" w:cstheme="minorHAnsi"/>
          <w:sz w:val="21"/>
          <w:szCs w:val="21"/>
        </w:rPr>
        <w:t>bookings</w:t>
      </w:r>
      <w:r>
        <w:rPr>
          <w:rStyle w:val="A0"/>
          <w:rFonts w:asciiTheme="minorHAnsi" w:hAnsiTheme="minorHAnsi" w:cstheme="minorHAnsi"/>
          <w:sz w:val="21"/>
          <w:szCs w:val="21"/>
        </w:rPr>
        <w:t xml:space="preserve"> including </w:t>
      </w:r>
      <w:r w:rsidR="009931BB" w:rsidRPr="00F8034E">
        <w:rPr>
          <w:rStyle w:val="A0"/>
          <w:rFonts w:asciiTheme="minorHAnsi" w:hAnsiTheme="minorHAnsi" w:cstheme="minorHAnsi"/>
          <w:sz w:val="21"/>
          <w:szCs w:val="21"/>
        </w:rPr>
        <w:t xml:space="preserve">flights, hotels, car rentals, cruises, excursions, and more. </w:t>
      </w:r>
    </w:p>
    <w:p w14:paraId="7A68CDB7" w14:textId="2F8813DA" w:rsidR="009931BB" w:rsidRPr="00F8034E" w:rsidRDefault="0011765F" w:rsidP="0011765F">
      <w:pPr>
        <w:pStyle w:val="Default"/>
        <w:numPr>
          <w:ilvl w:val="0"/>
          <w:numId w:val="32"/>
        </w:numPr>
        <w:rPr>
          <w:rFonts w:asciiTheme="minorHAnsi" w:hAnsiTheme="minorHAnsi" w:cstheme="minorHAnsi"/>
          <w:color w:val="221E1F"/>
          <w:sz w:val="21"/>
          <w:szCs w:val="21"/>
        </w:rPr>
      </w:pPr>
      <w:r>
        <w:rPr>
          <w:rStyle w:val="A0"/>
          <w:rFonts w:asciiTheme="minorHAnsi" w:hAnsiTheme="minorHAnsi" w:cstheme="minorHAnsi"/>
          <w:b/>
          <w:bCs/>
          <w:sz w:val="21"/>
          <w:szCs w:val="21"/>
        </w:rPr>
        <w:t>G</w:t>
      </w:r>
      <w:r w:rsidR="009931BB" w:rsidRPr="00F8034E">
        <w:rPr>
          <w:rStyle w:val="A0"/>
          <w:rFonts w:asciiTheme="minorHAnsi" w:hAnsiTheme="minorHAnsi" w:cstheme="minorHAnsi"/>
          <w:b/>
          <w:bCs/>
          <w:sz w:val="21"/>
          <w:szCs w:val="21"/>
        </w:rPr>
        <w:t xml:space="preserve">ift cards </w:t>
      </w:r>
      <w:r w:rsidR="009931BB" w:rsidRPr="00F8034E">
        <w:rPr>
          <w:rStyle w:val="A0"/>
          <w:rFonts w:asciiTheme="minorHAnsi" w:hAnsiTheme="minorHAnsi" w:cstheme="minorHAnsi"/>
          <w:sz w:val="21"/>
          <w:szCs w:val="21"/>
        </w:rPr>
        <w:t>from your favorite retailers for everyday purchases or to celebrate special events.</w:t>
      </w:r>
    </w:p>
    <w:p w14:paraId="21A8D9EC" w14:textId="6B0D5484" w:rsidR="009931BB" w:rsidRPr="00F8034E" w:rsidRDefault="009931BB" w:rsidP="0011765F">
      <w:pPr>
        <w:pStyle w:val="Default"/>
        <w:numPr>
          <w:ilvl w:val="0"/>
          <w:numId w:val="32"/>
        </w:numPr>
        <w:rPr>
          <w:rFonts w:asciiTheme="minorHAnsi" w:hAnsiTheme="minorHAnsi" w:cstheme="minorHAnsi"/>
          <w:color w:val="221E1F"/>
          <w:sz w:val="21"/>
          <w:szCs w:val="21"/>
        </w:rPr>
      </w:pPr>
      <w:r w:rsidRPr="00F8034E">
        <w:rPr>
          <w:rStyle w:val="A0"/>
          <w:rFonts w:asciiTheme="minorHAnsi" w:hAnsiTheme="minorHAnsi" w:cstheme="minorHAnsi"/>
          <w:sz w:val="21"/>
          <w:szCs w:val="21"/>
        </w:rPr>
        <w:t xml:space="preserve">Redeem loyalty points for </w:t>
      </w:r>
      <w:r w:rsidRPr="00F8034E">
        <w:rPr>
          <w:rStyle w:val="A0"/>
          <w:rFonts w:asciiTheme="minorHAnsi" w:hAnsiTheme="minorHAnsi" w:cstheme="minorHAnsi"/>
          <w:b/>
          <w:bCs/>
          <w:sz w:val="21"/>
          <w:szCs w:val="21"/>
        </w:rPr>
        <w:t xml:space="preserve">instant discounts on fuel </w:t>
      </w:r>
      <w:r w:rsidRPr="00F8034E">
        <w:rPr>
          <w:rStyle w:val="A0"/>
          <w:rFonts w:asciiTheme="minorHAnsi" w:hAnsiTheme="minorHAnsi" w:cstheme="minorHAnsi"/>
          <w:sz w:val="21"/>
          <w:szCs w:val="21"/>
        </w:rPr>
        <w:t>at participating BP®</w:t>
      </w:r>
      <w:r w:rsidR="006761E9">
        <w:rPr>
          <w:rStyle w:val="A0"/>
          <w:rFonts w:asciiTheme="minorHAnsi" w:hAnsiTheme="minorHAnsi" w:cstheme="minorHAnsi"/>
          <w:sz w:val="21"/>
          <w:szCs w:val="21"/>
        </w:rPr>
        <w:t xml:space="preserve"> and </w:t>
      </w:r>
      <w:r w:rsidRPr="00F8034E">
        <w:rPr>
          <w:rStyle w:val="A0"/>
          <w:rFonts w:asciiTheme="minorHAnsi" w:hAnsiTheme="minorHAnsi" w:cstheme="minorHAnsi"/>
          <w:sz w:val="21"/>
          <w:szCs w:val="21"/>
        </w:rPr>
        <w:t>Shell®</w:t>
      </w:r>
      <w:r w:rsidR="006761E9">
        <w:rPr>
          <w:rStyle w:val="A0"/>
          <w:rFonts w:asciiTheme="minorHAnsi" w:hAnsiTheme="minorHAnsi" w:cstheme="minorHAnsi"/>
          <w:sz w:val="21"/>
          <w:szCs w:val="21"/>
        </w:rPr>
        <w:t xml:space="preserve"> </w:t>
      </w:r>
      <w:r w:rsidRPr="00F8034E">
        <w:rPr>
          <w:rStyle w:val="A0"/>
          <w:rFonts w:asciiTheme="minorHAnsi" w:hAnsiTheme="minorHAnsi" w:cstheme="minorHAnsi"/>
          <w:sz w:val="21"/>
          <w:szCs w:val="21"/>
        </w:rPr>
        <w:t xml:space="preserve">stations, right at the gas pump. </w:t>
      </w:r>
    </w:p>
    <w:p w14:paraId="65BCF0B3" w14:textId="2AF08724" w:rsidR="009931BB" w:rsidRPr="00F8034E" w:rsidRDefault="0011765F" w:rsidP="0011765F">
      <w:pPr>
        <w:pStyle w:val="Default"/>
        <w:numPr>
          <w:ilvl w:val="0"/>
          <w:numId w:val="32"/>
        </w:numPr>
        <w:rPr>
          <w:rFonts w:asciiTheme="minorHAnsi" w:hAnsiTheme="minorHAnsi" w:cstheme="minorHAnsi"/>
          <w:color w:val="221E1F"/>
          <w:sz w:val="21"/>
          <w:szCs w:val="21"/>
        </w:rPr>
      </w:pPr>
      <w:r>
        <w:rPr>
          <w:rStyle w:val="A0"/>
          <w:rFonts w:asciiTheme="minorHAnsi" w:hAnsiTheme="minorHAnsi" w:cstheme="minorHAnsi"/>
          <w:b/>
          <w:bCs/>
          <w:sz w:val="21"/>
          <w:szCs w:val="21"/>
        </w:rPr>
        <w:t>Donation of</w:t>
      </w:r>
      <w:r w:rsidR="009931BB" w:rsidRPr="00F8034E">
        <w:rPr>
          <w:rStyle w:val="A0"/>
          <w:rFonts w:asciiTheme="minorHAnsi" w:hAnsiTheme="minorHAnsi" w:cstheme="minorHAnsi"/>
          <w:b/>
          <w:bCs/>
          <w:sz w:val="21"/>
          <w:szCs w:val="21"/>
        </w:rPr>
        <w:t xml:space="preserve"> points for a good cause </w:t>
      </w:r>
      <w:r w:rsidR="009931BB" w:rsidRPr="00F8034E">
        <w:rPr>
          <w:rStyle w:val="A0"/>
          <w:rFonts w:asciiTheme="minorHAnsi" w:hAnsiTheme="minorHAnsi" w:cstheme="minorHAnsi"/>
          <w:sz w:val="21"/>
          <w:szCs w:val="21"/>
        </w:rPr>
        <w:t>to one of the more than 1.2M non-profit organizations involved in our network’s Charitable Giving program.</w:t>
      </w:r>
    </w:p>
    <w:p w14:paraId="1C6AE530" w14:textId="6D406910" w:rsidR="009931BB" w:rsidRPr="00F8034E" w:rsidRDefault="0011765F" w:rsidP="0011765F">
      <w:pPr>
        <w:pStyle w:val="Default"/>
        <w:numPr>
          <w:ilvl w:val="0"/>
          <w:numId w:val="32"/>
        </w:numPr>
        <w:rPr>
          <w:rFonts w:asciiTheme="minorHAnsi" w:hAnsiTheme="minorHAnsi" w:cstheme="minorHAnsi"/>
          <w:color w:val="221E1F"/>
          <w:sz w:val="21"/>
          <w:szCs w:val="21"/>
        </w:rPr>
      </w:pPr>
      <w:r>
        <w:rPr>
          <w:rStyle w:val="A0"/>
          <w:rFonts w:asciiTheme="minorHAnsi" w:hAnsiTheme="minorHAnsi" w:cstheme="minorHAnsi"/>
          <w:sz w:val="21"/>
          <w:szCs w:val="21"/>
        </w:rPr>
        <w:t>Usage of</w:t>
      </w:r>
      <w:r w:rsidR="009931BB" w:rsidRPr="00F8034E">
        <w:rPr>
          <w:rStyle w:val="A0"/>
          <w:rFonts w:asciiTheme="minorHAnsi" w:hAnsiTheme="minorHAnsi" w:cstheme="minorHAnsi"/>
          <w:sz w:val="21"/>
          <w:szCs w:val="21"/>
        </w:rPr>
        <w:t xml:space="preserve"> points to purchase actual shares of stock in publicly traded companies</w:t>
      </w:r>
    </w:p>
    <w:p w14:paraId="4BE713F7" w14:textId="68542532" w:rsidR="009931BB" w:rsidRPr="00F8034E" w:rsidRDefault="009931BB" w:rsidP="0011765F">
      <w:pPr>
        <w:pStyle w:val="Default"/>
        <w:numPr>
          <w:ilvl w:val="0"/>
          <w:numId w:val="32"/>
        </w:numPr>
        <w:rPr>
          <w:rFonts w:asciiTheme="minorHAnsi" w:hAnsiTheme="minorHAnsi" w:cstheme="minorHAnsi"/>
          <w:color w:val="221E1F"/>
          <w:sz w:val="21"/>
          <w:szCs w:val="21"/>
        </w:rPr>
      </w:pPr>
      <w:r w:rsidRPr="00F8034E">
        <w:rPr>
          <w:rStyle w:val="A0"/>
          <w:rFonts w:asciiTheme="minorHAnsi" w:hAnsiTheme="minorHAnsi" w:cstheme="minorHAnsi"/>
          <w:sz w:val="21"/>
          <w:szCs w:val="21"/>
        </w:rPr>
        <w:t>Rede</w:t>
      </w:r>
      <w:r w:rsidR="0011765F">
        <w:rPr>
          <w:rStyle w:val="A0"/>
          <w:rFonts w:asciiTheme="minorHAnsi" w:hAnsiTheme="minorHAnsi" w:cstheme="minorHAnsi"/>
          <w:sz w:val="21"/>
          <w:szCs w:val="21"/>
        </w:rPr>
        <w:t>mptions</w:t>
      </w:r>
      <w:r w:rsidRPr="00F8034E">
        <w:rPr>
          <w:rStyle w:val="A0"/>
          <w:rFonts w:asciiTheme="minorHAnsi" w:hAnsiTheme="minorHAnsi" w:cstheme="minorHAnsi"/>
          <w:sz w:val="21"/>
          <w:szCs w:val="21"/>
        </w:rPr>
        <w:t xml:space="preserve"> for </w:t>
      </w:r>
      <w:r w:rsidRPr="00F8034E">
        <w:rPr>
          <w:rStyle w:val="A0"/>
          <w:rFonts w:asciiTheme="minorHAnsi" w:hAnsiTheme="minorHAnsi" w:cstheme="minorHAnsi"/>
          <w:b/>
          <w:bCs/>
          <w:sz w:val="21"/>
          <w:szCs w:val="21"/>
        </w:rPr>
        <w:t xml:space="preserve">tickets to theater, concerts and sporting events. </w:t>
      </w:r>
    </w:p>
    <w:p w14:paraId="445C12BB" w14:textId="77777777" w:rsidR="00B658FA" w:rsidRDefault="00B658FA" w:rsidP="001816B7">
      <w:pPr>
        <w:spacing w:after="0" w:line="240" w:lineRule="auto"/>
        <w:rPr>
          <w:rFonts w:cstheme="minorHAnsi"/>
          <w:sz w:val="21"/>
          <w:szCs w:val="21"/>
        </w:rPr>
      </w:pPr>
    </w:p>
    <w:p w14:paraId="4ACA2B15" w14:textId="4BC0EC2B" w:rsidR="00727F53" w:rsidRPr="004C1DBF" w:rsidRDefault="00540250" w:rsidP="00727F53">
      <w:pPr>
        <w:pStyle w:val="ListParagraph"/>
        <w:numPr>
          <w:ilvl w:val="0"/>
          <w:numId w:val="29"/>
        </w:numPr>
        <w:spacing w:after="0" w:line="240" w:lineRule="auto"/>
        <w:rPr>
          <w:rFonts w:cstheme="minorHAnsi"/>
          <w:sz w:val="21"/>
          <w:szCs w:val="21"/>
        </w:rPr>
      </w:pPr>
      <w:r>
        <w:rPr>
          <w:rFonts w:cstheme="minorHAnsi"/>
          <w:b/>
          <w:bCs/>
          <w:color w:val="015B7E" w:themeColor="accent2"/>
          <w:sz w:val="21"/>
          <w:szCs w:val="21"/>
        </w:rPr>
        <w:t xml:space="preserve">Where will </w:t>
      </w:r>
      <w:r w:rsidR="00A66FDD">
        <w:rPr>
          <w:rFonts w:cstheme="minorHAnsi"/>
          <w:b/>
          <w:bCs/>
          <w:color w:val="015B7E" w:themeColor="accent2"/>
          <w:sz w:val="21"/>
          <w:szCs w:val="21"/>
        </w:rPr>
        <w:t>I</w:t>
      </w:r>
      <w:r>
        <w:rPr>
          <w:rFonts w:cstheme="minorHAnsi"/>
          <w:b/>
          <w:bCs/>
          <w:color w:val="015B7E" w:themeColor="accent2"/>
          <w:sz w:val="21"/>
          <w:szCs w:val="21"/>
        </w:rPr>
        <w:t xml:space="preserve"> go to redeem </w:t>
      </w:r>
      <w:r w:rsidR="00A66FDD">
        <w:rPr>
          <w:rFonts w:cstheme="minorHAnsi"/>
          <w:b/>
          <w:bCs/>
          <w:color w:val="015B7E" w:themeColor="accent2"/>
          <w:sz w:val="21"/>
          <w:szCs w:val="21"/>
        </w:rPr>
        <w:t>my</w:t>
      </w:r>
      <w:r>
        <w:rPr>
          <w:rFonts w:cstheme="minorHAnsi"/>
          <w:b/>
          <w:bCs/>
          <w:color w:val="015B7E" w:themeColor="accent2"/>
          <w:sz w:val="21"/>
          <w:szCs w:val="21"/>
        </w:rPr>
        <w:t xml:space="preserve"> points?</w:t>
      </w:r>
    </w:p>
    <w:p w14:paraId="28F2BB58" w14:textId="217E9493" w:rsidR="00CF639F" w:rsidRDefault="00F31069" w:rsidP="008D31C6">
      <w:pPr>
        <w:pStyle w:val="ListParagraph"/>
        <w:rPr>
          <w:sz w:val="21"/>
          <w:szCs w:val="21"/>
        </w:rPr>
      </w:pPr>
      <w:bookmarkStart w:id="1" w:name="_Hlk32307330"/>
      <w:r w:rsidRPr="008D31C6">
        <w:rPr>
          <w:sz w:val="21"/>
          <w:szCs w:val="21"/>
        </w:rPr>
        <w:t xml:space="preserve">After your new program start date of </w:t>
      </w:r>
      <w:r w:rsidR="000A1B16">
        <w:rPr>
          <w:b/>
          <w:color w:val="FF0000"/>
          <w:sz w:val="21"/>
          <w:szCs w:val="21"/>
        </w:rPr>
        <w:t>August 11, 2021</w:t>
      </w:r>
      <w:r w:rsidRPr="008D31C6">
        <w:rPr>
          <w:color w:val="000000" w:themeColor="text1"/>
          <w:sz w:val="21"/>
          <w:szCs w:val="21"/>
        </w:rPr>
        <w:t xml:space="preserve">, </w:t>
      </w:r>
      <w:r w:rsidR="00B741CA" w:rsidRPr="008D31C6">
        <w:rPr>
          <w:sz w:val="21"/>
          <w:szCs w:val="21"/>
        </w:rPr>
        <w:t>please go to</w:t>
      </w:r>
      <w:r w:rsidR="00DD71BE" w:rsidRPr="008D31C6">
        <w:rPr>
          <w:sz w:val="21"/>
          <w:szCs w:val="21"/>
        </w:rPr>
        <w:t xml:space="preserve"> </w:t>
      </w:r>
      <w:hyperlink r:id="rId14" w:history="1">
        <w:r w:rsidR="00A60FE1" w:rsidRPr="000A1B16">
          <w:rPr>
            <w:rStyle w:val="Hyperlink"/>
            <w:rFonts w:cstheme="minorHAnsi"/>
            <w:sz w:val="21"/>
            <w:szCs w:val="21"/>
          </w:rPr>
          <w:t>www.scorecardrewards.com</w:t>
        </w:r>
      </w:hyperlink>
      <w:r w:rsidR="00F6214B">
        <w:rPr>
          <w:rStyle w:val="Hyperlink"/>
          <w:rFonts w:cstheme="minorHAnsi"/>
          <w:sz w:val="21"/>
          <w:szCs w:val="21"/>
        </w:rPr>
        <w:t>/#/FirstUnitedCU</w:t>
      </w:r>
      <w:r w:rsidR="00A60FE1">
        <w:rPr>
          <w:color w:val="FF0000"/>
          <w:sz w:val="21"/>
          <w:szCs w:val="21"/>
        </w:rPr>
        <w:t xml:space="preserve"> </w:t>
      </w:r>
      <w:r w:rsidR="00A71C3D" w:rsidRPr="008D31C6">
        <w:rPr>
          <w:sz w:val="21"/>
          <w:szCs w:val="21"/>
        </w:rPr>
        <w:t>and create an account</w:t>
      </w:r>
      <w:r w:rsidR="00B741CA" w:rsidRPr="008D31C6">
        <w:rPr>
          <w:sz w:val="21"/>
          <w:szCs w:val="21"/>
        </w:rPr>
        <w:t xml:space="preserve">.  </w:t>
      </w:r>
      <w:r w:rsidR="00A71C3D" w:rsidRPr="008D31C6">
        <w:rPr>
          <w:spacing w:val="-6"/>
          <w:sz w:val="21"/>
          <w:szCs w:val="21"/>
        </w:rPr>
        <w:t xml:space="preserve">You </w:t>
      </w:r>
      <w:r w:rsidR="00A71C3D" w:rsidRPr="008D31C6">
        <w:rPr>
          <w:sz w:val="21"/>
          <w:szCs w:val="21"/>
        </w:rPr>
        <w:t xml:space="preserve">will need your card number to </w:t>
      </w:r>
      <w:r w:rsidR="00A71C3D" w:rsidRPr="008D31C6">
        <w:rPr>
          <w:spacing w:val="-3"/>
          <w:sz w:val="21"/>
          <w:szCs w:val="21"/>
        </w:rPr>
        <w:t xml:space="preserve">register. </w:t>
      </w:r>
      <w:r w:rsidR="00A71C3D" w:rsidRPr="008D31C6">
        <w:rPr>
          <w:sz w:val="21"/>
          <w:szCs w:val="21"/>
        </w:rPr>
        <w:t xml:space="preserve">Also, for your protection, please make sure </w:t>
      </w:r>
      <w:r w:rsidR="00B741CA" w:rsidRPr="008D31C6">
        <w:rPr>
          <w:sz w:val="21"/>
          <w:szCs w:val="21"/>
        </w:rPr>
        <w:t>to add your</w:t>
      </w:r>
      <w:r w:rsidR="00A71C3D" w:rsidRPr="008D31C6">
        <w:rPr>
          <w:sz w:val="21"/>
          <w:szCs w:val="21"/>
        </w:rPr>
        <w:t xml:space="preserve"> email address </w:t>
      </w:r>
      <w:r w:rsidR="00EA2E3A" w:rsidRPr="008D31C6">
        <w:rPr>
          <w:sz w:val="21"/>
          <w:szCs w:val="21"/>
        </w:rPr>
        <w:t xml:space="preserve">and </w:t>
      </w:r>
      <w:r w:rsidR="00A71C3D" w:rsidRPr="008D31C6">
        <w:rPr>
          <w:sz w:val="21"/>
          <w:szCs w:val="21"/>
        </w:rPr>
        <w:t>mobile phone number so that we can verify your identity when you create your new rewards</w:t>
      </w:r>
      <w:r w:rsidR="00A71C3D" w:rsidRPr="008D31C6">
        <w:rPr>
          <w:spacing w:val="-5"/>
          <w:sz w:val="21"/>
          <w:szCs w:val="21"/>
        </w:rPr>
        <w:t xml:space="preserve"> </w:t>
      </w:r>
      <w:r w:rsidR="00A71C3D" w:rsidRPr="008D31C6">
        <w:rPr>
          <w:sz w:val="21"/>
          <w:szCs w:val="21"/>
        </w:rPr>
        <w:t>account.</w:t>
      </w:r>
      <w:r w:rsidR="001A449C" w:rsidRPr="008D31C6">
        <w:rPr>
          <w:sz w:val="21"/>
          <w:szCs w:val="21"/>
        </w:rPr>
        <w:t xml:space="preserve">  </w:t>
      </w:r>
    </w:p>
    <w:p w14:paraId="3E97725A" w14:textId="01EBBCDD" w:rsidR="00A71C3D" w:rsidRDefault="00EA2E3A" w:rsidP="008D31C6">
      <w:pPr>
        <w:pStyle w:val="ListParagraph"/>
        <w:rPr>
          <w:sz w:val="21"/>
          <w:szCs w:val="21"/>
        </w:rPr>
      </w:pPr>
      <w:r w:rsidRPr="008D31C6">
        <w:rPr>
          <w:sz w:val="21"/>
          <w:szCs w:val="21"/>
        </w:rPr>
        <w:t>Moving forward, you can l</w:t>
      </w:r>
      <w:r w:rsidR="00A71C3D" w:rsidRPr="008D31C6">
        <w:rPr>
          <w:sz w:val="21"/>
          <w:szCs w:val="21"/>
        </w:rPr>
        <w:t>og</w:t>
      </w:r>
      <w:r w:rsidR="00A71C3D" w:rsidRPr="008D31C6">
        <w:rPr>
          <w:spacing w:val="-3"/>
          <w:sz w:val="21"/>
          <w:szCs w:val="21"/>
        </w:rPr>
        <w:t xml:space="preserve"> </w:t>
      </w:r>
      <w:r w:rsidR="00A71C3D" w:rsidRPr="008D31C6">
        <w:rPr>
          <w:sz w:val="21"/>
          <w:szCs w:val="21"/>
        </w:rPr>
        <w:t>in</w:t>
      </w:r>
      <w:r w:rsidR="00A71C3D" w:rsidRPr="008D31C6">
        <w:rPr>
          <w:spacing w:val="-2"/>
          <w:sz w:val="21"/>
          <w:szCs w:val="21"/>
        </w:rPr>
        <w:t xml:space="preserve"> </w:t>
      </w:r>
      <w:r w:rsidR="00A71C3D" w:rsidRPr="008D31C6">
        <w:rPr>
          <w:sz w:val="21"/>
          <w:szCs w:val="21"/>
        </w:rPr>
        <w:t>into</w:t>
      </w:r>
      <w:r w:rsidR="00A71C3D" w:rsidRPr="008D31C6">
        <w:rPr>
          <w:spacing w:val="-3"/>
          <w:sz w:val="21"/>
          <w:szCs w:val="21"/>
        </w:rPr>
        <w:t xml:space="preserve"> </w:t>
      </w:r>
      <w:r w:rsidR="00A71C3D" w:rsidRPr="008D31C6">
        <w:rPr>
          <w:sz w:val="21"/>
          <w:szCs w:val="21"/>
        </w:rPr>
        <w:t>your</w:t>
      </w:r>
      <w:r w:rsidR="00A71C3D" w:rsidRPr="008D31C6">
        <w:rPr>
          <w:spacing w:val="-1"/>
          <w:sz w:val="21"/>
          <w:szCs w:val="21"/>
        </w:rPr>
        <w:t xml:space="preserve"> </w:t>
      </w:r>
      <w:r w:rsidR="00A71C3D" w:rsidRPr="008D31C6">
        <w:rPr>
          <w:sz w:val="21"/>
          <w:szCs w:val="21"/>
        </w:rPr>
        <w:t>new</w:t>
      </w:r>
      <w:r w:rsidR="00A71C3D" w:rsidRPr="008D31C6">
        <w:rPr>
          <w:spacing w:val="-3"/>
          <w:sz w:val="21"/>
          <w:szCs w:val="21"/>
        </w:rPr>
        <w:t xml:space="preserve"> </w:t>
      </w:r>
      <w:r w:rsidR="00A71C3D" w:rsidRPr="008D31C6">
        <w:rPr>
          <w:sz w:val="21"/>
          <w:szCs w:val="21"/>
        </w:rPr>
        <w:t>rewards</w:t>
      </w:r>
      <w:r w:rsidR="00A71C3D" w:rsidRPr="008D31C6">
        <w:rPr>
          <w:spacing w:val="-1"/>
          <w:sz w:val="21"/>
          <w:szCs w:val="21"/>
        </w:rPr>
        <w:t xml:space="preserve"> </w:t>
      </w:r>
      <w:r w:rsidR="00A71C3D" w:rsidRPr="008D31C6">
        <w:rPr>
          <w:sz w:val="21"/>
          <w:szCs w:val="21"/>
        </w:rPr>
        <w:t>portal</w:t>
      </w:r>
      <w:r w:rsidR="00A71C3D" w:rsidRPr="008D31C6">
        <w:rPr>
          <w:spacing w:val="-2"/>
          <w:sz w:val="21"/>
          <w:szCs w:val="21"/>
        </w:rPr>
        <w:t xml:space="preserve"> </w:t>
      </w:r>
      <w:r w:rsidR="00A71C3D" w:rsidRPr="008D31C6">
        <w:rPr>
          <w:sz w:val="21"/>
          <w:szCs w:val="21"/>
        </w:rPr>
        <w:t>to</w:t>
      </w:r>
      <w:r w:rsidR="00A71C3D" w:rsidRPr="008D31C6">
        <w:rPr>
          <w:spacing w:val="-2"/>
          <w:sz w:val="21"/>
          <w:szCs w:val="21"/>
        </w:rPr>
        <w:t xml:space="preserve"> </w:t>
      </w:r>
      <w:r w:rsidR="00A71C3D" w:rsidRPr="008D31C6">
        <w:rPr>
          <w:sz w:val="21"/>
          <w:szCs w:val="21"/>
        </w:rPr>
        <w:t>view</w:t>
      </w:r>
      <w:r w:rsidR="00A71C3D" w:rsidRPr="008D31C6">
        <w:rPr>
          <w:spacing w:val="-1"/>
          <w:sz w:val="21"/>
          <w:szCs w:val="21"/>
        </w:rPr>
        <w:t xml:space="preserve"> </w:t>
      </w:r>
      <w:r w:rsidR="00A71C3D" w:rsidRPr="008D31C6">
        <w:rPr>
          <w:sz w:val="21"/>
          <w:szCs w:val="21"/>
        </w:rPr>
        <w:t>your</w:t>
      </w:r>
      <w:r w:rsidR="00A71C3D" w:rsidRPr="008D31C6">
        <w:rPr>
          <w:spacing w:val="-2"/>
          <w:sz w:val="21"/>
          <w:szCs w:val="21"/>
        </w:rPr>
        <w:t xml:space="preserve"> </w:t>
      </w:r>
      <w:r w:rsidR="00A71C3D" w:rsidRPr="008D31C6">
        <w:rPr>
          <w:sz w:val="21"/>
          <w:szCs w:val="21"/>
        </w:rPr>
        <w:t>point</w:t>
      </w:r>
      <w:r w:rsidR="00A71C3D" w:rsidRPr="008D31C6">
        <w:rPr>
          <w:spacing w:val="-2"/>
          <w:sz w:val="21"/>
          <w:szCs w:val="21"/>
        </w:rPr>
        <w:t xml:space="preserve"> </w:t>
      </w:r>
      <w:r w:rsidR="00A71C3D" w:rsidRPr="008D31C6">
        <w:rPr>
          <w:sz w:val="21"/>
          <w:szCs w:val="21"/>
        </w:rPr>
        <w:t>balance,</w:t>
      </w:r>
      <w:r w:rsidR="00A71C3D" w:rsidRPr="008D31C6">
        <w:rPr>
          <w:spacing w:val="-3"/>
          <w:sz w:val="21"/>
          <w:szCs w:val="21"/>
        </w:rPr>
        <w:t xml:space="preserve"> </w:t>
      </w:r>
      <w:r w:rsidR="00A71C3D" w:rsidRPr="008D31C6">
        <w:rPr>
          <w:sz w:val="21"/>
          <w:szCs w:val="21"/>
        </w:rPr>
        <w:t>search</w:t>
      </w:r>
      <w:r w:rsidR="00A71C3D" w:rsidRPr="008D31C6">
        <w:rPr>
          <w:spacing w:val="-2"/>
          <w:sz w:val="21"/>
          <w:szCs w:val="21"/>
        </w:rPr>
        <w:t xml:space="preserve"> </w:t>
      </w:r>
      <w:r w:rsidR="00A71C3D" w:rsidRPr="008D31C6">
        <w:rPr>
          <w:sz w:val="21"/>
          <w:szCs w:val="21"/>
        </w:rPr>
        <w:t>and</w:t>
      </w:r>
      <w:r w:rsidR="00A71C3D" w:rsidRPr="008D31C6">
        <w:rPr>
          <w:spacing w:val="-2"/>
          <w:sz w:val="21"/>
          <w:szCs w:val="21"/>
        </w:rPr>
        <w:t xml:space="preserve"> </w:t>
      </w:r>
      <w:r w:rsidR="00A71C3D" w:rsidRPr="008D31C6">
        <w:rPr>
          <w:sz w:val="21"/>
          <w:szCs w:val="21"/>
        </w:rPr>
        <w:t>view</w:t>
      </w:r>
      <w:r w:rsidR="00A71C3D" w:rsidRPr="008D31C6">
        <w:rPr>
          <w:spacing w:val="-2"/>
          <w:sz w:val="21"/>
          <w:szCs w:val="21"/>
        </w:rPr>
        <w:t xml:space="preserve"> </w:t>
      </w:r>
      <w:r w:rsidR="00A71C3D" w:rsidRPr="008D31C6">
        <w:rPr>
          <w:sz w:val="21"/>
          <w:szCs w:val="21"/>
        </w:rPr>
        <w:t>all</w:t>
      </w:r>
      <w:r w:rsidR="00A71C3D" w:rsidRPr="008D31C6">
        <w:rPr>
          <w:spacing w:val="-2"/>
          <w:sz w:val="21"/>
          <w:szCs w:val="21"/>
        </w:rPr>
        <w:t xml:space="preserve"> </w:t>
      </w:r>
      <w:r w:rsidR="00A71C3D" w:rsidRPr="008D31C6">
        <w:rPr>
          <w:sz w:val="21"/>
          <w:szCs w:val="21"/>
        </w:rPr>
        <w:t>available</w:t>
      </w:r>
      <w:r w:rsidR="00A71C3D" w:rsidRPr="008D31C6">
        <w:rPr>
          <w:spacing w:val="-3"/>
          <w:sz w:val="21"/>
          <w:szCs w:val="21"/>
        </w:rPr>
        <w:t xml:space="preserve"> </w:t>
      </w:r>
      <w:r w:rsidR="00A71C3D" w:rsidRPr="008D31C6">
        <w:rPr>
          <w:sz w:val="21"/>
          <w:szCs w:val="21"/>
        </w:rPr>
        <w:t>redemption</w:t>
      </w:r>
      <w:r w:rsidR="00A71C3D" w:rsidRPr="008D31C6">
        <w:rPr>
          <w:spacing w:val="-1"/>
          <w:sz w:val="21"/>
          <w:szCs w:val="21"/>
        </w:rPr>
        <w:t xml:space="preserve"> </w:t>
      </w:r>
      <w:r w:rsidR="00A71C3D" w:rsidRPr="008D31C6">
        <w:rPr>
          <w:sz w:val="21"/>
          <w:szCs w:val="21"/>
        </w:rPr>
        <w:t>options</w:t>
      </w:r>
      <w:r w:rsidR="00A71C3D" w:rsidRPr="008D31C6">
        <w:rPr>
          <w:spacing w:val="-3"/>
          <w:sz w:val="21"/>
          <w:szCs w:val="21"/>
        </w:rPr>
        <w:t xml:space="preserve"> </w:t>
      </w:r>
      <w:r w:rsidR="00A71C3D" w:rsidRPr="008D31C6">
        <w:rPr>
          <w:sz w:val="21"/>
          <w:szCs w:val="21"/>
        </w:rPr>
        <w:t>and</w:t>
      </w:r>
      <w:r w:rsidR="004E1812" w:rsidRPr="008D31C6">
        <w:rPr>
          <w:sz w:val="21"/>
          <w:szCs w:val="21"/>
        </w:rPr>
        <w:t xml:space="preserve"> </w:t>
      </w:r>
      <w:r w:rsidR="00A71C3D" w:rsidRPr="008D31C6">
        <w:rPr>
          <w:sz w:val="21"/>
          <w:szCs w:val="21"/>
        </w:rPr>
        <w:t>more! It’s that easy.</w:t>
      </w:r>
    </w:p>
    <w:p w14:paraId="4BB91A17" w14:textId="77777777" w:rsidR="00D74183" w:rsidRPr="008D31C6" w:rsidRDefault="00D74183" w:rsidP="008D31C6">
      <w:pPr>
        <w:pStyle w:val="ListParagraph"/>
        <w:rPr>
          <w:sz w:val="21"/>
          <w:szCs w:val="21"/>
        </w:rPr>
      </w:pPr>
    </w:p>
    <w:bookmarkEnd w:id="1"/>
    <w:p w14:paraId="56512313" w14:textId="64F68728" w:rsidR="008C29B5" w:rsidRDefault="00A25069" w:rsidP="008D31C6">
      <w:pPr>
        <w:pStyle w:val="ListParagraph"/>
        <w:rPr>
          <w:sz w:val="21"/>
          <w:szCs w:val="21"/>
        </w:rPr>
      </w:pPr>
      <w:r>
        <w:rPr>
          <w:sz w:val="21"/>
          <w:szCs w:val="21"/>
        </w:rPr>
        <w:t xml:space="preserve">You will also have </w:t>
      </w:r>
      <w:r w:rsidR="008C29B5" w:rsidRPr="008D31C6">
        <w:rPr>
          <w:sz w:val="21"/>
          <w:szCs w:val="21"/>
        </w:rPr>
        <w:t>a dedicated rewards customer service team to support general cardholder servicing. This group is available 24/7 (Monday through Sunday, excluding major holidays) to support consumer questions, general inquiries, resolve issues, assist processing merchandise redemptions, etc.</w:t>
      </w:r>
    </w:p>
    <w:p w14:paraId="60ABF876" w14:textId="4067B0D1" w:rsidR="003231EC" w:rsidRDefault="003231EC" w:rsidP="008D31C6">
      <w:pPr>
        <w:pStyle w:val="ListParagraph"/>
        <w:rPr>
          <w:sz w:val="21"/>
          <w:szCs w:val="21"/>
        </w:rPr>
      </w:pPr>
    </w:p>
    <w:p w14:paraId="427731DB" w14:textId="77777777" w:rsidR="00A3451E" w:rsidRPr="008C29B5" w:rsidRDefault="00A3451E" w:rsidP="0071528E">
      <w:pPr>
        <w:pStyle w:val="ListParagraph"/>
        <w:rPr>
          <w:rStyle w:val="A0"/>
          <w:rFonts w:cstheme="minorHAnsi"/>
          <w:sz w:val="21"/>
          <w:szCs w:val="21"/>
        </w:rPr>
      </w:pPr>
    </w:p>
    <w:p w14:paraId="5D0BE9EC" w14:textId="43CBCE79" w:rsidR="00A3451E" w:rsidRPr="00E05583" w:rsidRDefault="004E1812" w:rsidP="00A3451E">
      <w:pPr>
        <w:pStyle w:val="ListParagraph"/>
        <w:numPr>
          <w:ilvl w:val="0"/>
          <w:numId w:val="29"/>
        </w:numPr>
        <w:spacing w:after="0" w:line="240" w:lineRule="auto"/>
        <w:rPr>
          <w:rFonts w:cstheme="minorHAnsi"/>
          <w:sz w:val="21"/>
          <w:szCs w:val="21"/>
        </w:rPr>
      </w:pPr>
      <w:r>
        <w:rPr>
          <w:rFonts w:cstheme="minorHAnsi"/>
          <w:b/>
          <w:bCs/>
          <w:color w:val="015B7E" w:themeColor="accent2"/>
          <w:sz w:val="21"/>
          <w:szCs w:val="21"/>
        </w:rPr>
        <w:lastRenderedPageBreak/>
        <w:t>Is there anything that I need to do before my new program start date</w:t>
      </w:r>
      <w:r w:rsidR="00A3451E" w:rsidRPr="00E05583">
        <w:rPr>
          <w:rFonts w:cstheme="minorHAnsi"/>
          <w:b/>
          <w:bCs/>
          <w:color w:val="015B7E" w:themeColor="accent2"/>
          <w:sz w:val="21"/>
          <w:szCs w:val="21"/>
        </w:rPr>
        <w:t>?</w:t>
      </w:r>
    </w:p>
    <w:p w14:paraId="5DA56853" w14:textId="26911E71" w:rsidR="005C2751" w:rsidRDefault="002D01BC" w:rsidP="005C2751">
      <w:pPr>
        <w:pStyle w:val="ListParagraph"/>
        <w:rPr>
          <w:sz w:val="21"/>
          <w:szCs w:val="21"/>
        </w:rPr>
      </w:pPr>
      <w:r w:rsidRPr="0055600A">
        <w:rPr>
          <w:rFonts w:cstheme="minorHAnsi"/>
          <w:sz w:val="21"/>
          <w:szCs w:val="21"/>
        </w:rPr>
        <w:t xml:space="preserve">There is nothing for you to do before your new program start date.  </w:t>
      </w:r>
      <w:r w:rsidRPr="0055600A">
        <w:rPr>
          <w:color w:val="231F20"/>
          <w:sz w:val="21"/>
          <w:szCs w:val="21"/>
        </w:rPr>
        <w:t>Continue</w:t>
      </w:r>
      <w:r w:rsidRPr="0055600A">
        <w:rPr>
          <w:color w:val="231F20"/>
          <w:spacing w:val="-4"/>
          <w:sz w:val="21"/>
          <w:szCs w:val="21"/>
        </w:rPr>
        <w:t xml:space="preserve"> </w:t>
      </w:r>
      <w:r w:rsidRPr="0055600A">
        <w:rPr>
          <w:color w:val="231F20"/>
          <w:sz w:val="21"/>
          <w:szCs w:val="21"/>
        </w:rPr>
        <w:t>using</w:t>
      </w:r>
      <w:r w:rsidRPr="0055600A">
        <w:rPr>
          <w:color w:val="231F20"/>
          <w:spacing w:val="-4"/>
          <w:sz w:val="21"/>
          <w:szCs w:val="21"/>
        </w:rPr>
        <w:t xml:space="preserve"> </w:t>
      </w:r>
      <w:r w:rsidRPr="0055600A">
        <w:rPr>
          <w:color w:val="231F20"/>
          <w:sz w:val="21"/>
          <w:szCs w:val="21"/>
        </w:rPr>
        <w:t>your</w:t>
      </w:r>
      <w:r w:rsidRPr="0055600A">
        <w:rPr>
          <w:color w:val="231F20"/>
          <w:spacing w:val="-2"/>
          <w:sz w:val="21"/>
          <w:szCs w:val="21"/>
        </w:rPr>
        <w:t xml:space="preserve"> </w:t>
      </w:r>
      <w:r w:rsidRPr="0055600A">
        <w:rPr>
          <w:color w:val="231F20"/>
          <w:sz w:val="21"/>
          <w:szCs w:val="21"/>
        </w:rPr>
        <w:t>card</w:t>
      </w:r>
      <w:r w:rsidRPr="0055600A">
        <w:rPr>
          <w:color w:val="231F20"/>
          <w:spacing w:val="-3"/>
          <w:sz w:val="21"/>
          <w:szCs w:val="21"/>
        </w:rPr>
        <w:t xml:space="preserve"> </w:t>
      </w:r>
      <w:r w:rsidRPr="0055600A">
        <w:rPr>
          <w:color w:val="231F20"/>
          <w:sz w:val="21"/>
          <w:szCs w:val="21"/>
        </w:rPr>
        <w:t>without</w:t>
      </w:r>
      <w:r w:rsidRPr="0055600A">
        <w:rPr>
          <w:color w:val="231F20"/>
          <w:spacing w:val="-2"/>
          <w:sz w:val="21"/>
          <w:szCs w:val="21"/>
        </w:rPr>
        <w:t xml:space="preserve"> </w:t>
      </w:r>
      <w:r w:rsidRPr="0055600A">
        <w:rPr>
          <w:color w:val="231F20"/>
          <w:sz w:val="21"/>
          <w:szCs w:val="21"/>
        </w:rPr>
        <w:t>interruption.</w:t>
      </w:r>
      <w:r w:rsidRPr="0055600A">
        <w:rPr>
          <w:color w:val="231F20"/>
          <w:spacing w:val="-4"/>
          <w:sz w:val="21"/>
          <w:szCs w:val="21"/>
        </w:rPr>
        <w:t xml:space="preserve"> </w:t>
      </w:r>
      <w:r w:rsidRPr="0055600A">
        <w:rPr>
          <w:color w:val="231F20"/>
          <w:sz w:val="21"/>
          <w:szCs w:val="21"/>
        </w:rPr>
        <w:t>You</w:t>
      </w:r>
      <w:r w:rsidRPr="0055600A">
        <w:rPr>
          <w:color w:val="231F20"/>
          <w:spacing w:val="-3"/>
          <w:sz w:val="21"/>
          <w:szCs w:val="21"/>
        </w:rPr>
        <w:t xml:space="preserve"> </w:t>
      </w:r>
      <w:r w:rsidRPr="0055600A">
        <w:rPr>
          <w:color w:val="231F20"/>
          <w:sz w:val="21"/>
          <w:szCs w:val="21"/>
        </w:rPr>
        <w:t>are</w:t>
      </w:r>
      <w:r w:rsidRPr="0055600A">
        <w:rPr>
          <w:color w:val="231F20"/>
          <w:spacing w:val="-4"/>
          <w:sz w:val="21"/>
          <w:szCs w:val="21"/>
        </w:rPr>
        <w:t xml:space="preserve"> </w:t>
      </w:r>
      <w:r w:rsidRPr="0055600A">
        <w:rPr>
          <w:sz w:val="21"/>
          <w:szCs w:val="21"/>
        </w:rPr>
        <w:t>continuing</w:t>
      </w:r>
      <w:r w:rsidRPr="0055600A">
        <w:rPr>
          <w:spacing w:val="-2"/>
          <w:sz w:val="21"/>
          <w:szCs w:val="21"/>
        </w:rPr>
        <w:t xml:space="preserve"> </w:t>
      </w:r>
      <w:r w:rsidRPr="0055600A">
        <w:rPr>
          <w:sz w:val="21"/>
          <w:szCs w:val="21"/>
        </w:rPr>
        <w:t>to</w:t>
      </w:r>
      <w:r w:rsidRPr="0055600A">
        <w:rPr>
          <w:spacing w:val="-3"/>
          <w:sz w:val="21"/>
          <w:szCs w:val="21"/>
        </w:rPr>
        <w:t xml:space="preserve"> </w:t>
      </w:r>
      <w:r w:rsidRPr="0055600A">
        <w:rPr>
          <w:sz w:val="21"/>
          <w:szCs w:val="21"/>
        </w:rPr>
        <w:t>earn</w:t>
      </w:r>
      <w:r w:rsidRPr="0055600A">
        <w:rPr>
          <w:spacing w:val="-3"/>
          <w:sz w:val="21"/>
          <w:szCs w:val="21"/>
        </w:rPr>
        <w:t xml:space="preserve"> </w:t>
      </w:r>
      <w:r w:rsidRPr="0055600A">
        <w:rPr>
          <w:sz w:val="21"/>
          <w:szCs w:val="21"/>
        </w:rPr>
        <w:t>points</w:t>
      </w:r>
      <w:r w:rsidRPr="0055600A">
        <w:rPr>
          <w:spacing w:val="-3"/>
          <w:sz w:val="21"/>
          <w:szCs w:val="21"/>
        </w:rPr>
        <w:t xml:space="preserve"> </w:t>
      </w:r>
      <w:r w:rsidRPr="0055600A">
        <w:rPr>
          <w:sz w:val="21"/>
          <w:szCs w:val="21"/>
        </w:rPr>
        <w:t>for</w:t>
      </w:r>
      <w:r w:rsidRPr="0055600A">
        <w:rPr>
          <w:spacing w:val="-4"/>
          <w:sz w:val="21"/>
          <w:szCs w:val="21"/>
        </w:rPr>
        <w:t xml:space="preserve"> </w:t>
      </w:r>
      <w:r w:rsidRPr="0055600A">
        <w:rPr>
          <w:sz w:val="21"/>
          <w:szCs w:val="21"/>
        </w:rPr>
        <w:t>your</w:t>
      </w:r>
      <w:r w:rsidRPr="0055600A">
        <w:rPr>
          <w:spacing w:val="-2"/>
          <w:sz w:val="21"/>
          <w:szCs w:val="21"/>
        </w:rPr>
        <w:t xml:space="preserve"> </w:t>
      </w:r>
      <w:r w:rsidRPr="0055600A">
        <w:rPr>
          <w:sz w:val="21"/>
          <w:szCs w:val="21"/>
        </w:rPr>
        <w:t>purchases.</w:t>
      </w:r>
      <w:r w:rsidRPr="0055600A">
        <w:rPr>
          <w:spacing w:val="-4"/>
          <w:sz w:val="21"/>
          <w:szCs w:val="21"/>
        </w:rPr>
        <w:t xml:space="preserve"> </w:t>
      </w:r>
      <w:r w:rsidRPr="0055600A">
        <w:rPr>
          <w:sz w:val="21"/>
          <w:szCs w:val="21"/>
        </w:rPr>
        <w:t xml:space="preserve">Even </w:t>
      </w:r>
      <w:r w:rsidRPr="0055600A">
        <w:rPr>
          <w:spacing w:val="-4"/>
          <w:sz w:val="21"/>
          <w:szCs w:val="21"/>
        </w:rPr>
        <w:t xml:space="preserve">better, </w:t>
      </w:r>
      <w:r w:rsidRPr="0055600A">
        <w:rPr>
          <w:sz w:val="21"/>
          <w:szCs w:val="21"/>
        </w:rPr>
        <w:t xml:space="preserve">any </w:t>
      </w:r>
      <w:r w:rsidR="00B44E55">
        <w:rPr>
          <w:sz w:val="21"/>
          <w:szCs w:val="21"/>
        </w:rPr>
        <w:t xml:space="preserve">of your existing </w:t>
      </w:r>
      <w:r w:rsidRPr="0055600A">
        <w:rPr>
          <w:sz w:val="21"/>
          <w:szCs w:val="21"/>
        </w:rPr>
        <w:t xml:space="preserve">unredeemed points will be transferred to your new </w:t>
      </w:r>
      <w:r w:rsidR="00B44E55">
        <w:rPr>
          <w:sz w:val="21"/>
          <w:szCs w:val="21"/>
        </w:rPr>
        <w:t>rewards</w:t>
      </w:r>
      <w:r w:rsidRPr="0055600A">
        <w:rPr>
          <w:spacing w:val="-5"/>
          <w:sz w:val="21"/>
          <w:szCs w:val="21"/>
        </w:rPr>
        <w:t xml:space="preserve"> </w:t>
      </w:r>
      <w:r w:rsidRPr="0055600A">
        <w:rPr>
          <w:sz w:val="21"/>
          <w:szCs w:val="21"/>
        </w:rPr>
        <w:t>account.</w:t>
      </w:r>
    </w:p>
    <w:p w14:paraId="05903A3D" w14:textId="77777777" w:rsidR="009415EB" w:rsidRDefault="009415EB" w:rsidP="005C2751">
      <w:pPr>
        <w:pStyle w:val="ListParagraph"/>
        <w:rPr>
          <w:sz w:val="21"/>
          <w:szCs w:val="21"/>
        </w:rPr>
      </w:pPr>
    </w:p>
    <w:p w14:paraId="4328B90D" w14:textId="2B525021" w:rsidR="005C2751" w:rsidRDefault="005C2751" w:rsidP="005C2751">
      <w:pPr>
        <w:pStyle w:val="ListParagraph"/>
        <w:rPr>
          <w:color w:val="231F20"/>
          <w:sz w:val="21"/>
          <w:szCs w:val="21"/>
        </w:rPr>
      </w:pPr>
      <w:r w:rsidRPr="00982809">
        <w:rPr>
          <w:sz w:val="21"/>
          <w:szCs w:val="21"/>
        </w:rPr>
        <w:t xml:space="preserve">Please note, points from your current rewards account will not be available for view or transactions on </w:t>
      </w:r>
      <w:r w:rsidR="000A1B16">
        <w:rPr>
          <w:b/>
          <w:color w:val="FF0000"/>
          <w:sz w:val="21"/>
          <w:szCs w:val="21"/>
        </w:rPr>
        <w:t>September 10, 2021</w:t>
      </w:r>
      <w:r w:rsidR="00A1393A" w:rsidRPr="00A60FE1">
        <w:rPr>
          <w:color w:val="000000" w:themeColor="text1"/>
          <w:sz w:val="21"/>
          <w:szCs w:val="21"/>
        </w:rPr>
        <w:t xml:space="preserve"> </w:t>
      </w:r>
      <w:r w:rsidRPr="00982809">
        <w:rPr>
          <w:color w:val="231F20"/>
          <w:sz w:val="21"/>
          <w:szCs w:val="21"/>
        </w:rPr>
        <w:t xml:space="preserve">as it </w:t>
      </w:r>
      <w:r w:rsidRPr="00982809">
        <w:rPr>
          <w:sz w:val="21"/>
          <w:szCs w:val="21"/>
        </w:rPr>
        <w:t xml:space="preserve">may take up to 30 days to </w:t>
      </w:r>
      <w:r w:rsidRPr="00982809">
        <w:rPr>
          <w:color w:val="231F20"/>
          <w:sz w:val="21"/>
          <w:szCs w:val="21"/>
        </w:rPr>
        <w:t>reflect on your new rewards account.</w:t>
      </w:r>
    </w:p>
    <w:p w14:paraId="6F504CF7" w14:textId="76A595E4" w:rsidR="002E7030" w:rsidRDefault="002E7030" w:rsidP="005C2751">
      <w:pPr>
        <w:pStyle w:val="ListParagraph"/>
        <w:rPr>
          <w:color w:val="231F20"/>
          <w:sz w:val="21"/>
          <w:szCs w:val="21"/>
        </w:rPr>
      </w:pPr>
    </w:p>
    <w:p w14:paraId="0A6B0520" w14:textId="016E76DA" w:rsidR="002E7030" w:rsidRPr="008D31C6" w:rsidRDefault="002E7030" w:rsidP="002E7030">
      <w:pPr>
        <w:pStyle w:val="ListParagraph"/>
        <w:rPr>
          <w:sz w:val="21"/>
          <w:szCs w:val="21"/>
        </w:rPr>
      </w:pPr>
      <w:r w:rsidRPr="008D31C6">
        <w:rPr>
          <w:sz w:val="21"/>
          <w:szCs w:val="21"/>
        </w:rPr>
        <w:t xml:space="preserve">After your new program start date of </w:t>
      </w:r>
      <w:r w:rsidR="000A1B16">
        <w:rPr>
          <w:b/>
          <w:color w:val="FF0000"/>
          <w:sz w:val="21"/>
          <w:szCs w:val="21"/>
        </w:rPr>
        <w:t>August 11, 2021</w:t>
      </w:r>
      <w:r w:rsidRPr="008D31C6">
        <w:rPr>
          <w:color w:val="000000" w:themeColor="text1"/>
          <w:sz w:val="21"/>
          <w:szCs w:val="21"/>
        </w:rPr>
        <w:t xml:space="preserve">, </w:t>
      </w:r>
      <w:r w:rsidRPr="008D31C6">
        <w:rPr>
          <w:sz w:val="21"/>
          <w:szCs w:val="21"/>
        </w:rPr>
        <w:t xml:space="preserve">please go to </w:t>
      </w:r>
      <w:hyperlink r:id="rId15" w:history="1">
        <w:r w:rsidR="00A1393A" w:rsidRPr="000A1B16">
          <w:rPr>
            <w:rStyle w:val="Hyperlink"/>
            <w:rFonts w:cstheme="minorHAnsi"/>
            <w:sz w:val="21"/>
            <w:szCs w:val="21"/>
          </w:rPr>
          <w:t>www.scorecardrewards.com</w:t>
        </w:r>
      </w:hyperlink>
      <w:r w:rsidR="003B4D09">
        <w:rPr>
          <w:rStyle w:val="Hyperlink"/>
          <w:rFonts w:cstheme="minorHAnsi"/>
          <w:sz w:val="21"/>
          <w:szCs w:val="21"/>
        </w:rPr>
        <w:t>/#/FirstUnitedCU</w:t>
      </w:r>
      <w:r w:rsidRPr="008D31C6">
        <w:rPr>
          <w:color w:val="FF0000"/>
          <w:sz w:val="21"/>
          <w:szCs w:val="21"/>
        </w:rPr>
        <w:t xml:space="preserve"> </w:t>
      </w:r>
      <w:r w:rsidRPr="008D31C6">
        <w:rPr>
          <w:sz w:val="21"/>
          <w:szCs w:val="21"/>
        </w:rPr>
        <w:t xml:space="preserve">and create an account.  </w:t>
      </w:r>
      <w:r w:rsidRPr="008D31C6">
        <w:rPr>
          <w:spacing w:val="-6"/>
          <w:sz w:val="21"/>
          <w:szCs w:val="21"/>
        </w:rPr>
        <w:t xml:space="preserve">You </w:t>
      </w:r>
      <w:r w:rsidRPr="008D31C6">
        <w:rPr>
          <w:sz w:val="21"/>
          <w:szCs w:val="21"/>
        </w:rPr>
        <w:t xml:space="preserve">will need your card number to </w:t>
      </w:r>
      <w:r w:rsidRPr="008D31C6">
        <w:rPr>
          <w:spacing w:val="-3"/>
          <w:sz w:val="21"/>
          <w:szCs w:val="21"/>
        </w:rPr>
        <w:t xml:space="preserve">register. </w:t>
      </w:r>
      <w:r w:rsidRPr="008D31C6">
        <w:rPr>
          <w:sz w:val="21"/>
          <w:szCs w:val="21"/>
        </w:rPr>
        <w:t>Also, for your protection, please make sure to add your email address and mobile phone number so that we can verify your identity when you create your new rewards</w:t>
      </w:r>
      <w:r w:rsidRPr="008D31C6">
        <w:rPr>
          <w:spacing w:val="-5"/>
          <w:sz w:val="21"/>
          <w:szCs w:val="21"/>
        </w:rPr>
        <w:t xml:space="preserve"> </w:t>
      </w:r>
      <w:r w:rsidRPr="008D31C6">
        <w:rPr>
          <w:sz w:val="21"/>
          <w:szCs w:val="21"/>
        </w:rPr>
        <w:t>account.  Moving forward, you can log</w:t>
      </w:r>
      <w:r w:rsidRPr="008D31C6">
        <w:rPr>
          <w:spacing w:val="-3"/>
          <w:sz w:val="21"/>
          <w:szCs w:val="21"/>
        </w:rPr>
        <w:t xml:space="preserve"> </w:t>
      </w:r>
      <w:r w:rsidRPr="008D31C6">
        <w:rPr>
          <w:sz w:val="21"/>
          <w:szCs w:val="21"/>
        </w:rPr>
        <w:t>in</w:t>
      </w:r>
      <w:r w:rsidRPr="008D31C6">
        <w:rPr>
          <w:spacing w:val="-2"/>
          <w:sz w:val="21"/>
          <w:szCs w:val="21"/>
        </w:rPr>
        <w:t xml:space="preserve"> </w:t>
      </w:r>
      <w:r w:rsidRPr="008D31C6">
        <w:rPr>
          <w:sz w:val="21"/>
          <w:szCs w:val="21"/>
        </w:rPr>
        <w:t>into</w:t>
      </w:r>
      <w:r w:rsidRPr="008D31C6">
        <w:rPr>
          <w:spacing w:val="-3"/>
          <w:sz w:val="21"/>
          <w:szCs w:val="21"/>
        </w:rPr>
        <w:t xml:space="preserve"> </w:t>
      </w:r>
      <w:r w:rsidRPr="008D31C6">
        <w:rPr>
          <w:sz w:val="21"/>
          <w:szCs w:val="21"/>
        </w:rPr>
        <w:t>your</w:t>
      </w:r>
      <w:r w:rsidRPr="008D31C6">
        <w:rPr>
          <w:spacing w:val="-1"/>
          <w:sz w:val="21"/>
          <w:szCs w:val="21"/>
        </w:rPr>
        <w:t xml:space="preserve"> </w:t>
      </w:r>
      <w:r w:rsidRPr="008D31C6">
        <w:rPr>
          <w:sz w:val="21"/>
          <w:szCs w:val="21"/>
        </w:rPr>
        <w:t>new</w:t>
      </w:r>
      <w:r w:rsidRPr="008D31C6">
        <w:rPr>
          <w:spacing w:val="-3"/>
          <w:sz w:val="21"/>
          <w:szCs w:val="21"/>
        </w:rPr>
        <w:t xml:space="preserve"> </w:t>
      </w:r>
      <w:r w:rsidRPr="008D31C6">
        <w:rPr>
          <w:sz w:val="21"/>
          <w:szCs w:val="21"/>
        </w:rPr>
        <w:t>rewards</w:t>
      </w:r>
      <w:r w:rsidRPr="008D31C6">
        <w:rPr>
          <w:spacing w:val="-1"/>
          <w:sz w:val="21"/>
          <w:szCs w:val="21"/>
        </w:rPr>
        <w:t xml:space="preserve"> </w:t>
      </w:r>
      <w:r w:rsidRPr="008D31C6">
        <w:rPr>
          <w:sz w:val="21"/>
          <w:szCs w:val="21"/>
        </w:rPr>
        <w:t>portal</w:t>
      </w:r>
      <w:r w:rsidRPr="008D31C6">
        <w:rPr>
          <w:spacing w:val="-2"/>
          <w:sz w:val="21"/>
          <w:szCs w:val="21"/>
        </w:rPr>
        <w:t xml:space="preserve"> </w:t>
      </w:r>
      <w:r w:rsidRPr="008D31C6">
        <w:rPr>
          <w:sz w:val="21"/>
          <w:szCs w:val="21"/>
        </w:rPr>
        <w:t>to</w:t>
      </w:r>
      <w:r w:rsidRPr="008D31C6">
        <w:rPr>
          <w:spacing w:val="-2"/>
          <w:sz w:val="21"/>
          <w:szCs w:val="21"/>
        </w:rPr>
        <w:t xml:space="preserve"> </w:t>
      </w:r>
      <w:r w:rsidRPr="008D31C6">
        <w:rPr>
          <w:sz w:val="21"/>
          <w:szCs w:val="21"/>
        </w:rPr>
        <w:t>view</w:t>
      </w:r>
      <w:r w:rsidRPr="008D31C6">
        <w:rPr>
          <w:spacing w:val="-1"/>
          <w:sz w:val="21"/>
          <w:szCs w:val="21"/>
        </w:rPr>
        <w:t xml:space="preserve"> </w:t>
      </w:r>
      <w:r w:rsidRPr="008D31C6">
        <w:rPr>
          <w:sz w:val="21"/>
          <w:szCs w:val="21"/>
        </w:rPr>
        <w:t>your</w:t>
      </w:r>
      <w:r w:rsidRPr="008D31C6">
        <w:rPr>
          <w:spacing w:val="-2"/>
          <w:sz w:val="21"/>
          <w:szCs w:val="21"/>
        </w:rPr>
        <w:t xml:space="preserve"> </w:t>
      </w:r>
      <w:r w:rsidRPr="008D31C6">
        <w:rPr>
          <w:sz w:val="21"/>
          <w:szCs w:val="21"/>
        </w:rPr>
        <w:t>point</w:t>
      </w:r>
      <w:r w:rsidRPr="008D31C6">
        <w:rPr>
          <w:spacing w:val="-2"/>
          <w:sz w:val="21"/>
          <w:szCs w:val="21"/>
        </w:rPr>
        <w:t xml:space="preserve"> </w:t>
      </w:r>
      <w:r w:rsidRPr="008D31C6">
        <w:rPr>
          <w:sz w:val="21"/>
          <w:szCs w:val="21"/>
        </w:rPr>
        <w:t>balance,</w:t>
      </w:r>
      <w:r w:rsidRPr="008D31C6">
        <w:rPr>
          <w:spacing w:val="-3"/>
          <w:sz w:val="21"/>
          <w:szCs w:val="21"/>
        </w:rPr>
        <w:t xml:space="preserve"> </w:t>
      </w:r>
      <w:r w:rsidRPr="008D31C6">
        <w:rPr>
          <w:sz w:val="21"/>
          <w:szCs w:val="21"/>
        </w:rPr>
        <w:t>search</w:t>
      </w:r>
      <w:r w:rsidRPr="008D31C6">
        <w:rPr>
          <w:spacing w:val="-2"/>
          <w:sz w:val="21"/>
          <w:szCs w:val="21"/>
        </w:rPr>
        <w:t xml:space="preserve"> </w:t>
      </w:r>
      <w:r w:rsidRPr="008D31C6">
        <w:rPr>
          <w:sz w:val="21"/>
          <w:szCs w:val="21"/>
        </w:rPr>
        <w:t>and</w:t>
      </w:r>
      <w:r w:rsidRPr="008D31C6">
        <w:rPr>
          <w:spacing w:val="-2"/>
          <w:sz w:val="21"/>
          <w:szCs w:val="21"/>
        </w:rPr>
        <w:t xml:space="preserve"> </w:t>
      </w:r>
      <w:r w:rsidRPr="008D31C6">
        <w:rPr>
          <w:sz w:val="21"/>
          <w:szCs w:val="21"/>
        </w:rPr>
        <w:t>view</w:t>
      </w:r>
      <w:r w:rsidRPr="008D31C6">
        <w:rPr>
          <w:spacing w:val="-2"/>
          <w:sz w:val="21"/>
          <w:szCs w:val="21"/>
        </w:rPr>
        <w:t xml:space="preserve"> </w:t>
      </w:r>
      <w:r w:rsidRPr="008D31C6">
        <w:rPr>
          <w:sz w:val="21"/>
          <w:szCs w:val="21"/>
        </w:rPr>
        <w:t>all</w:t>
      </w:r>
      <w:r w:rsidRPr="008D31C6">
        <w:rPr>
          <w:spacing w:val="-2"/>
          <w:sz w:val="21"/>
          <w:szCs w:val="21"/>
        </w:rPr>
        <w:t xml:space="preserve"> </w:t>
      </w:r>
      <w:r w:rsidRPr="008D31C6">
        <w:rPr>
          <w:sz w:val="21"/>
          <w:szCs w:val="21"/>
        </w:rPr>
        <w:t>available</w:t>
      </w:r>
      <w:r w:rsidRPr="008D31C6">
        <w:rPr>
          <w:spacing w:val="-3"/>
          <w:sz w:val="21"/>
          <w:szCs w:val="21"/>
        </w:rPr>
        <w:t xml:space="preserve"> </w:t>
      </w:r>
      <w:r w:rsidRPr="008D31C6">
        <w:rPr>
          <w:sz w:val="21"/>
          <w:szCs w:val="21"/>
        </w:rPr>
        <w:t>redemption</w:t>
      </w:r>
      <w:r w:rsidRPr="008D31C6">
        <w:rPr>
          <w:spacing w:val="-1"/>
          <w:sz w:val="21"/>
          <w:szCs w:val="21"/>
        </w:rPr>
        <w:t xml:space="preserve"> </w:t>
      </w:r>
      <w:r w:rsidRPr="008D31C6">
        <w:rPr>
          <w:sz w:val="21"/>
          <w:szCs w:val="21"/>
        </w:rPr>
        <w:t>options</w:t>
      </w:r>
      <w:r w:rsidRPr="008D31C6">
        <w:rPr>
          <w:spacing w:val="-3"/>
          <w:sz w:val="21"/>
          <w:szCs w:val="21"/>
        </w:rPr>
        <w:t xml:space="preserve"> </w:t>
      </w:r>
      <w:r w:rsidRPr="008D31C6">
        <w:rPr>
          <w:sz w:val="21"/>
          <w:szCs w:val="21"/>
        </w:rPr>
        <w:t>and more! It’s that easy.</w:t>
      </w:r>
    </w:p>
    <w:p w14:paraId="2BEB7C21" w14:textId="77777777" w:rsidR="00C15D7F" w:rsidRPr="00982809" w:rsidRDefault="00C15D7F" w:rsidP="005C2751">
      <w:pPr>
        <w:pStyle w:val="ListParagraph"/>
        <w:rPr>
          <w:sz w:val="21"/>
          <w:szCs w:val="21"/>
        </w:rPr>
      </w:pPr>
    </w:p>
    <w:p w14:paraId="73082F67" w14:textId="14B62FEC" w:rsidR="00C15D7F" w:rsidRPr="00295EEC" w:rsidRDefault="00C15D7F" w:rsidP="00C15D7F">
      <w:pPr>
        <w:pStyle w:val="ListParagraph"/>
        <w:numPr>
          <w:ilvl w:val="0"/>
          <w:numId w:val="29"/>
        </w:numPr>
        <w:spacing w:after="0" w:line="240" w:lineRule="auto"/>
        <w:rPr>
          <w:rFonts w:cstheme="minorHAnsi"/>
          <w:b/>
          <w:bCs/>
          <w:color w:val="015B7E" w:themeColor="accent2"/>
          <w:sz w:val="21"/>
          <w:szCs w:val="21"/>
        </w:rPr>
      </w:pPr>
      <w:r w:rsidRPr="00295EEC">
        <w:rPr>
          <w:rFonts w:cstheme="minorHAnsi"/>
          <w:b/>
          <w:bCs/>
          <w:color w:val="015B7E" w:themeColor="accent2"/>
          <w:sz w:val="21"/>
          <w:szCs w:val="21"/>
        </w:rPr>
        <w:t xml:space="preserve">Why won’t I be able to view my existing points starting on </w:t>
      </w:r>
      <w:r w:rsidR="00280E9A">
        <w:rPr>
          <w:b/>
          <w:color w:val="FF0000"/>
          <w:sz w:val="21"/>
          <w:szCs w:val="21"/>
        </w:rPr>
        <w:t>August 11, 2021</w:t>
      </w:r>
      <w:r w:rsidRPr="00295EEC">
        <w:rPr>
          <w:rFonts w:cstheme="minorHAnsi"/>
          <w:b/>
          <w:bCs/>
          <w:color w:val="015B7E" w:themeColor="accent2"/>
          <w:sz w:val="21"/>
          <w:szCs w:val="21"/>
        </w:rPr>
        <w:t>?</w:t>
      </w:r>
    </w:p>
    <w:p w14:paraId="1C0F82D9" w14:textId="0A3F075E" w:rsidR="00C15D7F" w:rsidRPr="00295EEC" w:rsidRDefault="00C15D7F" w:rsidP="00C15D7F">
      <w:pPr>
        <w:ind w:left="720"/>
        <w:rPr>
          <w:rFonts w:cstheme="minorHAnsi"/>
          <w:color w:val="000000" w:themeColor="text1"/>
          <w:sz w:val="21"/>
          <w:szCs w:val="21"/>
        </w:rPr>
      </w:pPr>
      <w:r w:rsidRPr="00295EEC">
        <w:rPr>
          <w:color w:val="000000" w:themeColor="text1"/>
          <w:sz w:val="21"/>
          <w:szCs w:val="21"/>
        </w:rPr>
        <w:t>You will continue to earn points starting on th</w:t>
      </w:r>
      <w:r w:rsidR="0096778F">
        <w:rPr>
          <w:color w:val="000000" w:themeColor="text1"/>
          <w:sz w:val="21"/>
          <w:szCs w:val="21"/>
        </w:rPr>
        <w:t>e start date of your new rewards program</w:t>
      </w:r>
      <w:r w:rsidRPr="00295EEC">
        <w:rPr>
          <w:color w:val="000000" w:themeColor="text1"/>
          <w:sz w:val="21"/>
          <w:szCs w:val="21"/>
        </w:rPr>
        <w:t xml:space="preserve">, so rest assured that your point earnings will not be interrupted.  As part of the process to transition your existing points to your new rewards account, and to ensure that your rewards earnings are not interrupted, our new rewards </w:t>
      </w:r>
      <w:r w:rsidR="00F57A5C">
        <w:rPr>
          <w:color w:val="000000" w:themeColor="text1"/>
          <w:sz w:val="21"/>
          <w:szCs w:val="21"/>
        </w:rPr>
        <w:t>provider</w:t>
      </w:r>
      <w:r w:rsidRPr="00295EEC">
        <w:rPr>
          <w:color w:val="000000" w:themeColor="text1"/>
          <w:sz w:val="21"/>
          <w:szCs w:val="21"/>
        </w:rPr>
        <w:t xml:space="preserve"> cannot begin the points migration until the day that your new account is live.  While we do not expect it to take the full 30 days for your existing points to migrate over, we do want you to be aware that your existing points will not display on your new account for a</w:t>
      </w:r>
      <w:r w:rsidR="00217D40">
        <w:rPr>
          <w:color w:val="000000" w:themeColor="text1"/>
          <w:sz w:val="21"/>
          <w:szCs w:val="21"/>
        </w:rPr>
        <w:t xml:space="preserve"> </w:t>
      </w:r>
      <w:r w:rsidRPr="00295EEC">
        <w:rPr>
          <w:color w:val="000000" w:themeColor="text1"/>
          <w:sz w:val="21"/>
          <w:szCs w:val="21"/>
        </w:rPr>
        <w:t>few weeks after the transition.</w:t>
      </w:r>
    </w:p>
    <w:p w14:paraId="14E8D464" w14:textId="77777777" w:rsidR="005C2751" w:rsidRPr="0055600A" w:rsidRDefault="005C2751" w:rsidP="0055600A">
      <w:pPr>
        <w:pStyle w:val="ListParagraph"/>
        <w:rPr>
          <w:sz w:val="21"/>
          <w:szCs w:val="21"/>
        </w:rPr>
      </w:pPr>
    </w:p>
    <w:p w14:paraId="64EDD65C" w14:textId="5B382271" w:rsidR="00A3451E" w:rsidRPr="0055600A" w:rsidRDefault="00A3451E" w:rsidP="0055600A">
      <w:pPr>
        <w:pStyle w:val="ListParagraph"/>
        <w:rPr>
          <w:rFonts w:cstheme="minorHAnsi"/>
          <w:sz w:val="21"/>
          <w:szCs w:val="21"/>
        </w:rPr>
      </w:pPr>
    </w:p>
    <w:sectPr w:rsidR="00A3451E" w:rsidRPr="0055600A" w:rsidSect="003A348D">
      <w:headerReference w:type="even" r:id="rId16"/>
      <w:type w:val="continuous"/>
      <w:pgSz w:w="12240" w:h="15840" w:code="9"/>
      <w:pgMar w:top="1800" w:right="1080" w:bottom="1440" w:left="1080" w:header="360" w:footer="44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F6AD97" w14:textId="77777777" w:rsidR="001A68D8" w:rsidRDefault="001A68D8" w:rsidP="005D18F8">
      <w:r>
        <w:separator/>
      </w:r>
    </w:p>
    <w:p w14:paraId="7B6E7629" w14:textId="77777777" w:rsidR="001A68D8" w:rsidRDefault="001A68D8" w:rsidP="005D18F8"/>
    <w:p w14:paraId="57B7E9EB" w14:textId="77777777" w:rsidR="001A68D8" w:rsidRDefault="001A68D8" w:rsidP="005D18F8"/>
    <w:p w14:paraId="4595D348" w14:textId="77777777" w:rsidR="001A68D8" w:rsidRDefault="001A68D8" w:rsidP="005D18F8"/>
    <w:p w14:paraId="1FD7551D" w14:textId="77777777" w:rsidR="001A68D8" w:rsidRDefault="001A68D8" w:rsidP="005D18F8"/>
    <w:p w14:paraId="22E8F8DA" w14:textId="77777777" w:rsidR="001A68D8" w:rsidRDefault="001A68D8" w:rsidP="005D18F8"/>
  </w:endnote>
  <w:endnote w:type="continuationSeparator" w:id="0">
    <w:p w14:paraId="296435F5" w14:textId="77777777" w:rsidR="001A68D8" w:rsidRDefault="001A68D8" w:rsidP="005D18F8">
      <w:r>
        <w:continuationSeparator/>
      </w:r>
    </w:p>
    <w:p w14:paraId="0476B4B3" w14:textId="77777777" w:rsidR="001A68D8" w:rsidRDefault="001A68D8" w:rsidP="005D18F8"/>
    <w:p w14:paraId="58FEEF72" w14:textId="77777777" w:rsidR="001A68D8" w:rsidRDefault="001A68D8" w:rsidP="005D18F8"/>
    <w:p w14:paraId="4734E000" w14:textId="77777777" w:rsidR="001A68D8" w:rsidRDefault="001A68D8" w:rsidP="005D18F8"/>
    <w:p w14:paraId="528235F1" w14:textId="77777777" w:rsidR="001A68D8" w:rsidRDefault="001A68D8" w:rsidP="005D18F8"/>
    <w:p w14:paraId="685C4580" w14:textId="77777777" w:rsidR="001A68D8" w:rsidRDefault="001A68D8" w:rsidP="005D18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dobe Garamond Pro">
    <w:altName w:val="Times New Roman"/>
    <w:panose1 w:val="00000000000000000000"/>
    <w:charset w:val="00"/>
    <w:family w:val="roman"/>
    <w:notTrueType/>
    <w:pitch w:val="variable"/>
    <w:sig w:usb0="00000007"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inion Pro">
    <w:panose1 w:val="00000000000000000000"/>
    <w:charset w:val="00"/>
    <w:family w:val="roman"/>
    <w:notTrueType/>
    <w:pitch w:val="variable"/>
    <w:sig w:usb0="60000287" w:usb1="00000001" w:usb2="00000000" w:usb3="00000000" w:csb0="0000019F" w:csb1="00000000"/>
  </w:font>
  <w:font w:name="Avenir LT Pro 45 Book">
    <w:altName w:val="Segoe UI"/>
    <w:panose1 w:val="00000000000000000000"/>
    <w:charset w:val="00"/>
    <w:family w:val="swiss"/>
    <w:notTrueType/>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08" w:type="dxa"/>
      <w:tblLook w:val="04A0" w:firstRow="1" w:lastRow="0" w:firstColumn="1" w:lastColumn="0" w:noHBand="0" w:noVBand="1"/>
    </w:tblPr>
    <w:tblGrid>
      <w:gridCol w:w="10008"/>
    </w:tblGrid>
    <w:tr w:rsidR="00A478D1" w:rsidRPr="005D18F8" w14:paraId="6B0505C1" w14:textId="77777777" w:rsidTr="00152581">
      <w:trPr>
        <w:trHeight w:val="180"/>
      </w:trPr>
      <w:tc>
        <w:tcPr>
          <w:tcW w:w="10008" w:type="dxa"/>
          <w:vAlign w:val="center"/>
        </w:tcPr>
        <w:p w14:paraId="344F8DF0" w14:textId="42502946" w:rsidR="00FE6CC0" w:rsidRPr="0008603C" w:rsidRDefault="00FE6CC0" w:rsidP="0008603C">
          <w:pPr>
            <w:pStyle w:val="ListParagraph"/>
            <w:spacing w:after="0" w:line="276" w:lineRule="auto"/>
            <w:ind w:left="0"/>
            <w:rPr>
              <w:rFonts w:cstheme="minorHAnsi"/>
              <w:b/>
              <w:iCs/>
              <w:color w:val="000000" w:themeColor="text1"/>
              <w:sz w:val="14"/>
              <w:szCs w:val="14"/>
              <w:lang w:val="en-GB"/>
            </w:rPr>
          </w:pPr>
        </w:p>
      </w:tc>
    </w:tr>
  </w:tbl>
  <w:p w14:paraId="3ABAA796" w14:textId="77777777" w:rsidR="00785102" w:rsidRPr="005D18F8" w:rsidRDefault="00785102" w:rsidP="005D18F8">
    <w:pPr>
      <w:pStyle w:val="Footer"/>
      <w:spacing w:after="0" w:line="240" w:lineRule="auto"/>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CE0B55" w14:textId="77777777" w:rsidR="001A68D8" w:rsidRDefault="001A68D8" w:rsidP="005D18F8">
      <w:r>
        <w:separator/>
      </w:r>
    </w:p>
    <w:p w14:paraId="3795A84D" w14:textId="77777777" w:rsidR="001A68D8" w:rsidRDefault="001A68D8" w:rsidP="005D18F8"/>
    <w:p w14:paraId="03666586" w14:textId="77777777" w:rsidR="001A68D8" w:rsidRDefault="001A68D8" w:rsidP="005D18F8"/>
    <w:p w14:paraId="0A51671A" w14:textId="77777777" w:rsidR="001A68D8" w:rsidRDefault="001A68D8" w:rsidP="005D18F8"/>
    <w:p w14:paraId="6FED045E" w14:textId="77777777" w:rsidR="001A68D8" w:rsidRDefault="001A68D8" w:rsidP="005D18F8"/>
    <w:p w14:paraId="72CD85A1" w14:textId="77777777" w:rsidR="001A68D8" w:rsidRDefault="001A68D8" w:rsidP="005D18F8"/>
  </w:footnote>
  <w:footnote w:type="continuationSeparator" w:id="0">
    <w:p w14:paraId="102C9081" w14:textId="77777777" w:rsidR="001A68D8" w:rsidRDefault="001A68D8" w:rsidP="005D18F8">
      <w:r>
        <w:continuationSeparator/>
      </w:r>
    </w:p>
    <w:p w14:paraId="18B06275" w14:textId="77777777" w:rsidR="001A68D8" w:rsidRDefault="001A68D8" w:rsidP="005D18F8"/>
    <w:p w14:paraId="41BDE1D2" w14:textId="77777777" w:rsidR="001A68D8" w:rsidRDefault="001A68D8" w:rsidP="005D18F8"/>
    <w:p w14:paraId="2C8CFB6C" w14:textId="77777777" w:rsidR="001A68D8" w:rsidRDefault="001A68D8" w:rsidP="005D18F8"/>
    <w:p w14:paraId="379638AC" w14:textId="77777777" w:rsidR="001A68D8" w:rsidRDefault="001A68D8" w:rsidP="005D18F8"/>
    <w:p w14:paraId="1909018B" w14:textId="77777777" w:rsidR="001A68D8" w:rsidRDefault="001A68D8" w:rsidP="005D18F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13BFA" w14:textId="77777777" w:rsidR="00785102" w:rsidRPr="0070521F" w:rsidRDefault="001447C1" w:rsidP="00AD69CA">
    <w:pPr>
      <w:tabs>
        <w:tab w:val="left" w:pos="7117"/>
      </w:tabs>
    </w:pPr>
    <w:r w:rsidRPr="00DC054E">
      <w:rPr>
        <w:noProof/>
      </w:rPr>
      <w:drawing>
        <wp:anchor distT="0" distB="0" distL="114300" distR="114300" simplePos="0" relativeHeight="251661824" behindDoc="0" locked="0" layoutInCell="1" allowOverlap="1" wp14:anchorId="201BC17F" wp14:editId="63DAEB45">
          <wp:simplePos x="0" y="0"/>
          <wp:positionH relativeFrom="column">
            <wp:posOffset>5699760</wp:posOffset>
          </wp:positionH>
          <wp:positionV relativeFrom="paragraph">
            <wp:posOffset>-38100</wp:posOffset>
          </wp:positionV>
          <wp:extent cx="904240" cy="44513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S_White Gradient_logo.png"/>
                  <pic:cNvPicPr/>
                </pic:nvPicPr>
                <pic:blipFill rotWithShape="1">
                  <a:blip r:embed="rId1" cstate="print">
                    <a:extLst>
                      <a:ext uri="{28A0092B-C50C-407E-A947-70E740481C1C}">
                        <a14:useLocalDpi xmlns:a14="http://schemas.microsoft.com/office/drawing/2010/main" val="0"/>
                      </a:ext>
                    </a:extLst>
                  </a:blip>
                  <a:srcRect t="32031" b="18749"/>
                  <a:stretch/>
                </pic:blipFill>
                <pic:spPr bwMode="auto">
                  <a:xfrm>
                    <a:off x="0" y="0"/>
                    <a:ext cx="904240" cy="4451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76942" w:rsidRPr="00DC054E">
      <w:rPr>
        <w:noProof/>
        <w:lang w:eastAsia="en-US"/>
      </w:rPr>
      <w:drawing>
        <wp:anchor distT="0" distB="0" distL="114300" distR="114300" simplePos="0" relativeHeight="251657728" behindDoc="1" locked="0" layoutInCell="1" allowOverlap="1" wp14:anchorId="60809081" wp14:editId="3F3487EB">
          <wp:simplePos x="0" y="0"/>
          <wp:positionH relativeFrom="column">
            <wp:posOffset>-685800</wp:posOffset>
          </wp:positionH>
          <wp:positionV relativeFrom="paragraph">
            <wp:posOffset>-228600</wp:posOffset>
          </wp:positionV>
          <wp:extent cx="7839072" cy="816570"/>
          <wp:effectExtent l="0" t="0" r="0" b="317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endaWordTemplateHeader.jpg"/>
                  <pic:cNvPicPr/>
                </pic:nvPicPr>
                <pic:blipFill>
                  <a:blip r:embed="rId2">
                    <a:extLst>
                      <a:ext uri="{28A0092B-C50C-407E-A947-70E740481C1C}">
                        <a14:useLocalDpi xmlns:a14="http://schemas.microsoft.com/office/drawing/2010/main" val="0"/>
                      </a:ext>
                    </a:extLst>
                  </a:blip>
                  <a:stretch>
                    <a:fillRect/>
                  </a:stretch>
                </pic:blipFill>
                <pic:spPr>
                  <a:xfrm>
                    <a:off x="0" y="0"/>
                    <a:ext cx="7839072" cy="816570"/>
                  </a:xfrm>
                  <a:prstGeom prst="rect">
                    <a:avLst/>
                  </a:prstGeom>
                </pic:spPr>
              </pic:pic>
            </a:graphicData>
          </a:graphic>
          <wp14:sizeRelH relativeFrom="page">
            <wp14:pctWidth>0</wp14:pctWidth>
          </wp14:sizeRelH>
          <wp14:sizeRelV relativeFrom="page">
            <wp14:pctHeight>0</wp14:pctHeight>
          </wp14:sizeRelV>
        </wp:anchor>
      </w:drawing>
    </w:r>
    <w:r w:rsidR="00DC054E" w:rsidRPr="00DC054E">
      <w:rPr>
        <w:noProof/>
        <w:lang w:eastAsia="en-US"/>
      </w:rPr>
      <mc:AlternateContent>
        <mc:Choice Requires="wps">
          <w:drawing>
            <wp:anchor distT="0" distB="0" distL="114300" distR="114300" simplePos="0" relativeHeight="251655680" behindDoc="0" locked="0" layoutInCell="1" allowOverlap="1" wp14:anchorId="5D4F2127" wp14:editId="3FB7CCC1">
              <wp:simplePos x="0" y="0"/>
              <wp:positionH relativeFrom="column">
                <wp:posOffset>28575</wp:posOffset>
              </wp:positionH>
              <wp:positionV relativeFrom="paragraph">
                <wp:posOffset>-219075</wp:posOffset>
              </wp:positionV>
              <wp:extent cx="4306570" cy="819150"/>
              <wp:effectExtent l="0" t="0" r="1778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6570" cy="819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36DE0F" w14:textId="444ABEC1" w:rsidR="001447C1" w:rsidRDefault="001447C1" w:rsidP="001447C1">
                          <w:pPr>
                            <w:spacing w:after="0" w:line="240" w:lineRule="auto"/>
                            <w:rPr>
                              <w:rFonts w:ascii="Arial Black" w:eastAsiaTheme="minorEastAsia" w:hAnsi="Arial Black"/>
                              <w:color w:val="FFFFFF" w:themeColor="background1"/>
                              <w:sz w:val="24"/>
                              <w:szCs w:val="24"/>
                              <w:lang w:eastAsia="en-US"/>
                            </w:rPr>
                          </w:pPr>
                          <w:r>
                            <w:rPr>
                              <w:rFonts w:ascii="Arial Black" w:eastAsiaTheme="minorEastAsia" w:hAnsi="Arial Black"/>
                              <w:color w:val="FFFFFF" w:themeColor="background1"/>
                              <w:sz w:val="24"/>
                              <w:szCs w:val="24"/>
                              <w:lang w:eastAsia="en-US"/>
                            </w:rPr>
                            <w:br/>
                          </w:r>
                          <w:r w:rsidR="000E0839">
                            <w:rPr>
                              <w:rFonts w:ascii="Arial Black" w:eastAsiaTheme="minorEastAsia" w:hAnsi="Arial Black"/>
                              <w:color w:val="FFFFFF" w:themeColor="background1"/>
                              <w:sz w:val="24"/>
                              <w:szCs w:val="24"/>
                              <w:lang w:eastAsia="en-US"/>
                            </w:rPr>
                            <w:t xml:space="preserve">FIS LOYALTY </w:t>
                          </w:r>
                          <w:r w:rsidR="001C494E">
                            <w:rPr>
                              <w:rFonts w:ascii="Arial Black" w:eastAsiaTheme="minorEastAsia" w:hAnsi="Arial Black"/>
                              <w:color w:val="FFFFFF" w:themeColor="background1"/>
                              <w:sz w:val="24"/>
                              <w:szCs w:val="24"/>
                              <w:lang w:eastAsia="en-US"/>
                            </w:rPr>
                            <w:t>REWARDS</w:t>
                          </w:r>
                        </w:p>
                        <w:p w14:paraId="0284C536" w14:textId="11E6FA77" w:rsidR="00502DBE" w:rsidRPr="001447C1" w:rsidRDefault="00502DBE" w:rsidP="001447C1">
                          <w:pPr>
                            <w:spacing w:after="0" w:line="240" w:lineRule="auto"/>
                            <w:rPr>
                              <w:rFonts w:ascii="Arial Black" w:eastAsiaTheme="minorEastAsia" w:hAnsi="Arial Black"/>
                              <w:color w:val="FFFFFF" w:themeColor="background1"/>
                              <w:sz w:val="24"/>
                              <w:szCs w:val="24"/>
                              <w:lang w:eastAsia="en-US"/>
                            </w:rPr>
                          </w:pPr>
                          <w:r>
                            <w:rPr>
                              <w:rFonts w:ascii="Arial Black" w:eastAsiaTheme="minorEastAsia" w:hAnsi="Arial Black"/>
                              <w:color w:val="FFFFFF" w:themeColor="background1"/>
                              <w:sz w:val="24"/>
                              <w:szCs w:val="24"/>
                              <w:lang w:eastAsia="en-US"/>
                            </w:rPr>
                            <w:t xml:space="preserve">FOR INTERNAL USE ONLY </w:t>
                          </w:r>
                        </w:p>
                        <w:p w14:paraId="097B9724" w14:textId="77777777" w:rsidR="00DC054E" w:rsidRPr="00A724CA" w:rsidRDefault="00DC054E" w:rsidP="005D18F8">
                          <w:pPr>
                            <w:spacing w:after="0" w:line="240" w:lineRule="auto"/>
                            <w:rPr>
                              <w:rFonts w:ascii="Arial Black" w:hAnsi="Arial Black"/>
                              <w:color w:val="FFFFFF" w:themeColor="background1"/>
                              <w:sz w:val="24"/>
                              <w:szCs w:val="24"/>
                            </w:rPr>
                          </w:pP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D4F2127" id="_x0000_t202" coordsize="21600,21600" o:spt="202" path="m,l,21600r21600,l21600,xe">
              <v:stroke joinstyle="miter"/>
              <v:path gradientshapeok="t" o:connecttype="rect"/>
            </v:shapetype>
            <v:shape id="Text Box 5" o:spid="_x0000_s1026" type="#_x0000_t202" style="position:absolute;margin-left:2.25pt;margin-top:-17.25pt;width:339.1pt;height:6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5Qi6gEAALgDAAAOAAAAZHJzL2Uyb0RvYy54bWysU9tu1DAQfUfiHyy/s8kWtpRos1VpVYRU&#10;ClLLB8w6TmKReMzYu8ny9YydzdLSN8SLNZ7L8Zkz4/Xl2Hdir8kbtKVcLnIptFVYGduU8vvj7ZsL&#10;KXwAW0GHVpfyoL283Lx+tR5coc+wxa7SJBjE+mJwpWxDcEWWedXqHvwCnbYcrJF6CHylJqsIBkbv&#10;u+wsz8+zAalyhEp7z96bKSg3Cb+utQpf69rrILpSMreQTkrnNp7ZZg1FQ+Bao4404B9Y9GAsP3qC&#10;uoEAYkfmBVRvFKHHOiwU9hnWtVE69cDdLPO/unlowenUC4vj3Ukm//9g1f3+GwlTlXIlhYWeR/So&#10;xyA+4ihWUZ3B+YKTHhynhZHdPOXUqXd3qH54YfG6BdvoKyIcWg0Vs1vGyuxJ6YTjI8h2+IIVPwO7&#10;gAlorKmP0rEYgtF5SofTZCIVxc53b/Pz1XsOKY5dLD8sV2l0GRRztSMfPmnsRTRKSTz5hA77Ox8i&#10;GyjmlPiYxVvTdWn6nX3m4MToSewj4Yl6GLfjUY0tVgfug3BaJl5+NlqkX1IMvEil9D93QFqK7rNl&#10;LeLWzQbNxnY2wCouLaUKJMV0uQ7Tfu4cmaZl7Elvi1esWG1SM1HaiceRKa9H6vG4ynH/nt5T1p8P&#10;t/kNAAD//wMAUEsDBBQABgAIAAAAIQCmhICO3QAAAAgBAAAPAAAAZHJzL2Rvd25yZXYueG1sTI9B&#10;T8JAEIXvJv6HzZh4MbAVFbB2ShAjnjwU+QFLd2gburNNd4Hqr3c46W1m3sub72WLwbXqRH1oPCPc&#10;jxNQxKW3DVcI26/30RxUiIataT0TwjcFWOTXV5lJrT9zQadNrJSEcEgNQh1jl2odypqcCWPfEYu2&#10;970zUda+0rY3Zwl3rZ4kyVQ707B8qE1Hq5rKw+boEGhZ+J/PQ1i74vVttd43THf6A/H2Zli+gIo0&#10;xD8zXPAFHXJh2vkj26BahMcnMSKMHi6D6NP5ZAZqh/AsB51n+n+B/BcAAP//AwBQSwECLQAUAAYA&#10;CAAAACEAtoM4kv4AAADhAQAAEwAAAAAAAAAAAAAAAAAAAAAAW0NvbnRlbnRfVHlwZXNdLnhtbFBL&#10;AQItABQABgAIAAAAIQA4/SH/1gAAAJQBAAALAAAAAAAAAAAAAAAAAC8BAABfcmVscy8ucmVsc1BL&#10;AQItABQABgAIAAAAIQA9f5Qi6gEAALgDAAAOAAAAAAAAAAAAAAAAAC4CAABkcnMvZTJvRG9jLnht&#10;bFBLAQItABQABgAIAAAAIQCmhICO3QAAAAgBAAAPAAAAAAAAAAAAAAAAAEQEAABkcnMvZG93bnJl&#10;di54bWxQSwUGAAAAAAQABADzAAAATgUAAAAA&#10;" filled="f" stroked="f">
              <v:textbox inset="0,0,0,0">
                <w:txbxContent>
                  <w:p w14:paraId="0936DE0F" w14:textId="444ABEC1" w:rsidR="001447C1" w:rsidRDefault="001447C1" w:rsidP="001447C1">
                    <w:pPr>
                      <w:spacing w:after="0" w:line="240" w:lineRule="auto"/>
                      <w:rPr>
                        <w:rFonts w:ascii="Arial Black" w:eastAsiaTheme="minorEastAsia" w:hAnsi="Arial Black"/>
                        <w:color w:val="FFFFFF" w:themeColor="background1"/>
                        <w:sz w:val="24"/>
                        <w:szCs w:val="24"/>
                        <w:lang w:eastAsia="en-US"/>
                      </w:rPr>
                    </w:pPr>
                    <w:r>
                      <w:rPr>
                        <w:rFonts w:ascii="Arial Black" w:eastAsiaTheme="minorEastAsia" w:hAnsi="Arial Black"/>
                        <w:color w:val="FFFFFF" w:themeColor="background1"/>
                        <w:sz w:val="24"/>
                        <w:szCs w:val="24"/>
                        <w:lang w:eastAsia="en-US"/>
                      </w:rPr>
                      <w:br/>
                    </w:r>
                    <w:r w:rsidR="000E0839">
                      <w:rPr>
                        <w:rFonts w:ascii="Arial Black" w:eastAsiaTheme="minorEastAsia" w:hAnsi="Arial Black"/>
                        <w:color w:val="FFFFFF" w:themeColor="background1"/>
                        <w:sz w:val="24"/>
                        <w:szCs w:val="24"/>
                        <w:lang w:eastAsia="en-US"/>
                      </w:rPr>
                      <w:t xml:space="preserve">FIS LOYALTY </w:t>
                    </w:r>
                    <w:r w:rsidR="001C494E">
                      <w:rPr>
                        <w:rFonts w:ascii="Arial Black" w:eastAsiaTheme="minorEastAsia" w:hAnsi="Arial Black"/>
                        <w:color w:val="FFFFFF" w:themeColor="background1"/>
                        <w:sz w:val="24"/>
                        <w:szCs w:val="24"/>
                        <w:lang w:eastAsia="en-US"/>
                      </w:rPr>
                      <w:t>REWARDS</w:t>
                    </w:r>
                  </w:p>
                  <w:p w14:paraId="0284C536" w14:textId="11E6FA77" w:rsidR="00502DBE" w:rsidRPr="001447C1" w:rsidRDefault="00502DBE" w:rsidP="001447C1">
                    <w:pPr>
                      <w:spacing w:after="0" w:line="240" w:lineRule="auto"/>
                      <w:rPr>
                        <w:rFonts w:ascii="Arial Black" w:eastAsiaTheme="minorEastAsia" w:hAnsi="Arial Black"/>
                        <w:color w:val="FFFFFF" w:themeColor="background1"/>
                        <w:sz w:val="24"/>
                        <w:szCs w:val="24"/>
                        <w:lang w:eastAsia="en-US"/>
                      </w:rPr>
                    </w:pPr>
                    <w:r>
                      <w:rPr>
                        <w:rFonts w:ascii="Arial Black" w:eastAsiaTheme="minorEastAsia" w:hAnsi="Arial Black"/>
                        <w:color w:val="FFFFFF" w:themeColor="background1"/>
                        <w:sz w:val="24"/>
                        <w:szCs w:val="24"/>
                        <w:lang w:eastAsia="en-US"/>
                      </w:rPr>
                      <w:t xml:space="preserve">FOR INTERNAL USE ONLY </w:t>
                    </w:r>
                  </w:p>
                  <w:p w14:paraId="097B9724" w14:textId="77777777" w:rsidR="00DC054E" w:rsidRPr="00A724CA" w:rsidRDefault="00DC054E" w:rsidP="005D18F8">
                    <w:pPr>
                      <w:spacing w:after="0" w:line="240" w:lineRule="auto"/>
                      <w:rPr>
                        <w:rFonts w:ascii="Arial Black" w:hAnsi="Arial Black"/>
                        <w:color w:val="FFFFFF" w:themeColor="background1"/>
                        <w:sz w:val="24"/>
                        <w:szCs w:val="24"/>
                      </w:rPr>
                    </w:pPr>
                  </w:p>
                </w:txbxContent>
              </v:textbox>
            </v:shape>
          </w:pict>
        </mc:Fallback>
      </mc:AlternateContent>
    </w:r>
    <w:r w:rsidR="00AD69CA">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5EA0D" w14:textId="77777777" w:rsidR="00785102" w:rsidRDefault="00785102" w:rsidP="005D18F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3DB4422"/>
    <w:multiLevelType w:val="hybridMultilevel"/>
    <w:tmpl w:val="BEDDB4A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1D"/>
    <w:multiLevelType w:val="multilevel"/>
    <w:tmpl w:val="A4B2ECD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 w15:restartNumberingAfterBreak="0">
    <w:nsid w:val="FFFFFF7C"/>
    <w:multiLevelType w:val="singleLevel"/>
    <w:tmpl w:val="5A7490F2"/>
    <w:lvl w:ilvl="0">
      <w:start w:val="1"/>
      <w:numFmt w:val="decimal"/>
      <w:lvlText w:val="%1."/>
      <w:lvlJc w:val="left"/>
      <w:pPr>
        <w:tabs>
          <w:tab w:val="num" w:pos="1800"/>
        </w:tabs>
        <w:ind w:left="1800" w:hanging="360"/>
      </w:pPr>
    </w:lvl>
  </w:abstractNum>
  <w:abstractNum w:abstractNumId="3" w15:restartNumberingAfterBreak="0">
    <w:nsid w:val="FFFFFF7D"/>
    <w:multiLevelType w:val="singleLevel"/>
    <w:tmpl w:val="937C71E4"/>
    <w:lvl w:ilvl="0">
      <w:start w:val="1"/>
      <w:numFmt w:val="decimal"/>
      <w:lvlText w:val="%1."/>
      <w:lvlJc w:val="left"/>
      <w:pPr>
        <w:tabs>
          <w:tab w:val="num" w:pos="1440"/>
        </w:tabs>
        <w:ind w:left="1440" w:hanging="360"/>
      </w:pPr>
    </w:lvl>
  </w:abstractNum>
  <w:abstractNum w:abstractNumId="4" w15:restartNumberingAfterBreak="0">
    <w:nsid w:val="FFFFFF7E"/>
    <w:multiLevelType w:val="singleLevel"/>
    <w:tmpl w:val="8938C2B6"/>
    <w:lvl w:ilvl="0">
      <w:start w:val="1"/>
      <w:numFmt w:val="decimal"/>
      <w:lvlText w:val="%1."/>
      <w:lvlJc w:val="left"/>
      <w:pPr>
        <w:tabs>
          <w:tab w:val="num" w:pos="1080"/>
        </w:tabs>
        <w:ind w:left="1080" w:hanging="360"/>
      </w:pPr>
    </w:lvl>
  </w:abstractNum>
  <w:abstractNum w:abstractNumId="5" w15:restartNumberingAfterBreak="0">
    <w:nsid w:val="FFFFFF7F"/>
    <w:multiLevelType w:val="singleLevel"/>
    <w:tmpl w:val="AF46BEB8"/>
    <w:lvl w:ilvl="0">
      <w:start w:val="1"/>
      <w:numFmt w:val="decimal"/>
      <w:lvlText w:val="%1."/>
      <w:lvlJc w:val="left"/>
      <w:pPr>
        <w:tabs>
          <w:tab w:val="num" w:pos="720"/>
        </w:tabs>
        <w:ind w:left="720" w:hanging="360"/>
      </w:pPr>
    </w:lvl>
  </w:abstractNum>
  <w:abstractNum w:abstractNumId="6" w15:restartNumberingAfterBreak="0">
    <w:nsid w:val="FFFFFF80"/>
    <w:multiLevelType w:val="singleLevel"/>
    <w:tmpl w:val="C660E9A6"/>
    <w:lvl w:ilvl="0">
      <w:start w:val="1"/>
      <w:numFmt w:val="bullet"/>
      <w:lvlText w:val=""/>
      <w:lvlJc w:val="left"/>
      <w:pPr>
        <w:tabs>
          <w:tab w:val="num" w:pos="1800"/>
        </w:tabs>
        <w:ind w:left="1800" w:hanging="360"/>
      </w:pPr>
      <w:rPr>
        <w:rFonts w:ascii="Symbol" w:hAnsi="Symbol" w:hint="default"/>
      </w:rPr>
    </w:lvl>
  </w:abstractNum>
  <w:abstractNum w:abstractNumId="7" w15:restartNumberingAfterBreak="0">
    <w:nsid w:val="FFFFFF81"/>
    <w:multiLevelType w:val="singleLevel"/>
    <w:tmpl w:val="911C89EE"/>
    <w:lvl w:ilvl="0">
      <w:start w:val="1"/>
      <w:numFmt w:val="bullet"/>
      <w:lvlText w:val=""/>
      <w:lvlJc w:val="left"/>
      <w:pPr>
        <w:tabs>
          <w:tab w:val="num" w:pos="1440"/>
        </w:tabs>
        <w:ind w:left="1440" w:hanging="360"/>
      </w:pPr>
      <w:rPr>
        <w:rFonts w:ascii="Symbol" w:hAnsi="Symbol" w:hint="default"/>
      </w:rPr>
    </w:lvl>
  </w:abstractNum>
  <w:abstractNum w:abstractNumId="8" w15:restartNumberingAfterBreak="0">
    <w:nsid w:val="FFFFFF82"/>
    <w:multiLevelType w:val="singleLevel"/>
    <w:tmpl w:val="BF42C85A"/>
    <w:lvl w:ilvl="0">
      <w:start w:val="1"/>
      <w:numFmt w:val="bullet"/>
      <w:lvlText w:val=""/>
      <w:lvlJc w:val="left"/>
      <w:pPr>
        <w:tabs>
          <w:tab w:val="num" w:pos="1080"/>
        </w:tabs>
        <w:ind w:left="1080" w:hanging="360"/>
      </w:pPr>
      <w:rPr>
        <w:rFonts w:ascii="Symbol" w:hAnsi="Symbol" w:hint="default"/>
      </w:rPr>
    </w:lvl>
  </w:abstractNum>
  <w:abstractNum w:abstractNumId="9" w15:restartNumberingAfterBreak="0">
    <w:nsid w:val="FFFFFF83"/>
    <w:multiLevelType w:val="singleLevel"/>
    <w:tmpl w:val="496653C8"/>
    <w:lvl w:ilvl="0">
      <w:start w:val="1"/>
      <w:numFmt w:val="bullet"/>
      <w:lvlText w:val=""/>
      <w:lvlJc w:val="left"/>
      <w:pPr>
        <w:tabs>
          <w:tab w:val="num" w:pos="720"/>
        </w:tabs>
        <w:ind w:left="720" w:hanging="360"/>
      </w:pPr>
      <w:rPr>
        <w:rFonts w:ascii="Symbol" w:hAnsi="Symbol" w:hint="default"/>
      </w:rPr>
    </w:lvl>
  </w:abstractNum>
  <w:abstractNum w:abstractNumId="10" w15:restartNumberingAfterBreak="0">
    <w:nsid w:val="FFFFFF88"/>
    <w:multiLevelType w:val="singleLevel"/>
    <w:tmpl w:val="FDAA2AFE"/>
    <w:lvl w:ilvl="0">
      <w:start w:val="1"/>
      <w:numFmt w:val="decimal"/>
      <w:lvlText w:val="%1."/>
      <w:lvlJc w:val="left"/>
      <w:pPr>
        <w:tabs>
          <w:tab w:val="num" w:pos="360"/>
        </w:tabs>
        <w:ind w:left="360" w:hanging="360"/>
      </w:pPr>
    </w:lvl>
  </w:abstractNum>
  <w:abstractNum w:abstractNumId="11" w15:restartNumberingAfterBreak="0">
    <w:nsid w:val="FFFFFF89"/>
    <w:multiLevelType w:val="singleLevel"/>
    <w:tmpl w:val="9056CF0C"/>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02222602"/>
    <w:multiLevelType w:val="hybridMultilevel"/>
    <w:tmpl w:val="65D0539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3B15187"/>
    <w:multiLevelType w:val="multilevel"/>
    <w:tmpl w:val="74426FFE"/>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Arial" w:hAnsi="Arial" w:hint="default"/>
      </w:rPr>
    </w:lvl>
    <w:lvl w:ilvl="2">
      <w:start w:val="1"/>
      <w:numFmt w:val="bullet"/>
      <w:lvlText w:val=""/>
      <w:lvlJc w:val="left"/>
      <w:pPr>
        <w:tabs>
          <w:tab w:val="num" w:pos="1080"/>
        </w:tabs>
        <w:ind w:left="1080" w:hanging="360"/>
      </w:pPr>
      <w:rPr>
        <w:rFonts w:ascii="Symbol" w:hAnsi="Symbol" w:hint="default"/>
        <w:sz w:val="18"/>
      </w:rPr>
    </w:lvl>
    <w:lvl w:ilvl="3">
      <w:start w:val="1"/>
      <w:numFmt w:val="bullet"/>
      <w:lvlText w:val="−"/>
      <w:lvlJc w:val="left"/>
      <w:pPr>
        <w:tabs>
          <w:tab w:val="num" w:pos="1440"/>
        </w:tabs>
        <w:ind w:left="1440" w:hanging="360"/>
      </w:pPr>
      <w:rPr>
        <w:rFonts w:ascii="Arial" w:hAnsi="Arial" w:hint="default"/>
      </w:rPr>
    </w:lvl>
    <w:lvl w:ilvl="4">
      <w:start w:val="1"/>
      <w:numFmt w:val="bullet"/>
      <w:lvlText w:val=""/>
      <w:lvlJc w:val="left"/>
      <w:pPr>
        <w:tabs>
          <w:tab w:val="num" w:pos="1800"/>
        </w:tabs>
        <w:ind w:left="1800" w:hanging="360"/>
      </w:pPr>
      <w:rPr>
        <w:rFonts w:ascii="Symbol" w:hAnsi="Symbol" w:hint="default"/>
        <w:sz w:val="16"/>
      </w:rPr>
    </w:lvl>
    <w:lvl w:ilvl="5">
      <w:start w:val="1"/>
      <w:numFmt w:val="bullet"/>
      <w:lvlText w:val="−"/>
      <w:lvlJc w:val="left"/>
      <w:pPr>
        <w:tabs>
          <w:tab w:val="num" w:pos="2160"/>
        </w:tabs>
        <w:ind w:left="2160" w:hanging="360"/>
      </w:pPr>
      <w:rPr>
        <w:rFonts w:ascii="Arial" w:hAnsi="Arial" w:hint="default"/>
      </w:rPr>
    </w:lvl>
    <w:lvl w:ilvl="6">
      <w:start w:val="1"/>
      <w:numFmt w:val="bullet"/>
      <w:lvlText w:val=""/>
      <w:lvlJc w:val="left"/>
      <w:pPr>
        <w:tabs>
          <w:tab w:val="num" w:pos="2520"/>
        </w:tabs>
        <w:ind w:left="2520" w:hanging="360"/>
      </w:pPr>
      <w:rPr>
        <w:rFonts w:ascii="Symbol" w:hAnsi="Symbol" w:hint="default"/>
        <w:sz w:val="16"/>
      </w:rPr>
    </w:lvl>
    <w:lvl w:ilvl="7">
      <w:start w:val="1"/>
      <w:numFmt w:val="bullet"/>
      <w:lvlText w:val="−"/>
      <w:lvlJc w:val="left"/>
      <w:pPr>
        <w:tabs>
          <w:tab w:val="num" w:pos="2880"/>
        </w:tabs>
        <w:ind w:left="2880" w:hanging="360"/>
      </w:pPr>
      <w:rPr>
        <w:rFonts w:ascii="Arial" w:hAnsi="Arial" w:hint="default"/>
      </w:rPr>
    </w:lvl>
    <w:lvl w:ilvl="8">
      <w:start w:val="1"/>
      <w:numFmt w:val="bullet"/>
      <w:lvlText w:val=""/>
      <w:lvlJc w:val="left"/>
      <w:pPr>
        <w:tabs>
          <w:tab w:val="num" w:pos="3240"/>
        </w:tabs>
        <w:ind w:left="3240" w:hanging="360"/>
      </w:pPr>
      <w:rPr>
        <w:rFonts w:ascii="Symbol" w:hAnsi="Symbol" w:hint="default"/>
        <w:sz w:val="16"/>
      </w:rPr>
    </w:lvl>
  </w:abstractNum>
  <w:abstractNum w:abstractNumId="14" w15:restartNumberingAfterBreak="0">
    <w:nsid w:val="169B6A4E"/>
    <w:multiLevelType w:val="hybridMultilevel"/>
    <w:tmpl w:val="F3FED8E2"/>
    <w:lvl w:ilvl="0" w:tplc="B09E45B4">
      <w:start w:val="1"/>
      <w:numFmt w:val="bullet"/>
      <w:lvlText w:val=""/>
      <w:lvlJc w:val="left"/>
      <w:pPr>
        <w:tabs>
          <w:tab w:val="num" w:pos="720"/>
        </w:tabs>
        <w:ind w:left="720" w:hanging="360"/>
      </w:pPr>
      <w:rPr>
        <w:rFonts w:ascii="Symbol" w:hAnsi="Symbol" w:hint="default"/>
        <w:color w:val="FFFFFF"/>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FBE7C2E"/>
    <w:multiLevelType w:val="hybridMultilevel"/>
    <w:tmpl w:val="9E1AE1D0"/>
    <w:lvl w:ilvl="0" w:tplc="48CC4878">
      <w:numFmt w:val="bullet"/>
      <w:lvlText w:val="-"/>
      <w:lvlJc w:val="left"/>
      <w:pPr>
        <w:ind w:left="1080" w:hanging="360"/>
      </w:pPr>
      <w:rPr>
        <w:rFonts w:ascii="Arial" w:eastAsiaTheme="minorEastAsia"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6304C2B"/>
    <w:multiLevelType w:val="hybridMultilevel"/>
    <w:tmpl w:val="BBBE1BA0"/>
    <w:lvl w:ilvl="0" w:tplc="CE1CB28E">
      <w:start w:val="1"/>
      <w:numFmt w:val="bullet"/>
      <w:lvlText w:val=""/>
      <w:lvlJc w:val="left"/>
      <w:pPr>
        <w:ind w:left="720" w:hanging="360"/>
      </w:pPr>
      <w:rPr>
        <w:rFonts w:ascii="Symbol" w:hAnsi="Symbol" w:hint="default"/>
        <w:color w:val="007E80"/>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76637B5"/>
    <w:multiLevelType w:val="hybridMultilevel"/>
    <w:tmpl w:val="B24A3C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D891DFA"/>
    <w:multiLevelType w:val="hybridMultilevel"/>
    <w:tmpl w:val="C8B2F36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0EB686A"/>
    <w:multiLevelType w:val="hybridMultilevel"/>
    <w:tmpl w:val="83C0FFB0"/>
    <w:lvl w:ilvl="0" w:tplc="C8A60E4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4AE2F82"/>
    <w:multiLevelType w:val="multilevel"/>
    <w:tmpl w:val="784A2A7C"/>
    <w:lvl w:ilvl="0">
      <w:start w:val="1"/>
      <w:numFmt w:val="bullet"/>
      <w:pStyle w:val="FIS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Arial" w:hAnsi="Arial" w:hint="default"/>
      </w:rPr>
    </w:lvl>
    <w:lvl w:ilvl="2">
      <w:start w:val="1"/>
      <w:numFmt w:val="bullet"/>
      <w:lvlText w:val=""/>
      <w:lvlJc w:val="left"/>
      <w:pPr>
        <w:tabs>
          <w:tab w:val="num" w:pos="1080"/>
        </w:tabs>
        <w:ind w:left="1080" w:hanging="360"/>
      </w:pPr>
      <w:rPr>
        <w:rFonts w:ascii="Symbol" w:hAnsi="Symbol" w:hint="default"/>
        <w:sz w:val="18"/>
      </w:rPr>
    </w:lvl>
    <w:lvl w:ilvl="3">
      <w:start w:val="1"/>
      <w:numFmt w:val="bullet"/>
      <w:lvlText w:val="−"/>
      <w:lvlJc w:val="left"/>
      <w:pPr>
        <w:tabs>
          <w:tab w:val="num" w:pos="1440"/>
        </w:tabs>
        <w:ind w:left="1440" w:hanging="360"/>
      </w:pPr>
      <w:rPr>
        <w:rFonts w:ascii="Arial" w:hAnsi="Arial" w:hint="default"/>
      </w:rPr>
    </w:lvl>
    <w:lvl w:ilvl="4">
      <w:start w:val="1"/>
      <w:numFmt w:val="bullet"/>
      <w:lvlText w:val=""/>
      <w:lvlJc w:val="left"/>
      <w:pPr>
        <w:tabs>
          <w:tab w:val="num" w:pos="1800"/>
        </w:tabs>
        <w:ind w:left="1800" w:hanging="360"/>
      </w:pPr>
      <w:rPr>
        <w:rFonts w:ascii="Symbol" w:hAnsi="Symbol" w:hint="default"/>
        <w:sz w:val="16"/>
      </w:rPr>
    </w:lvl>
    <w:lvl w:ilvl="5">
      <w:start w:val="1"/>
      <w:numFmt w:val="bullet"/>
      <w:lvlText w:val="−"/>
      <w:lvlJc w:val="left"/>
      <w:pPr>
        <w:tabs>
          <w:tab w:val="num" w:pos="2160"/>
        </w:tabs>
        <w:ind w:left="2160" w:hanging="360"/>
      </w:pPr>
      <w:rPr>
        <w:rFonts w:ascii="Arial" w:hAnsi="Arial" w:hint="default"/>
      </w:rPr>
    </w:lvl>
    <w:lvl w:ilvl="6">
      <w:start w:val="1"/>
      <w:numFmt w:val="bullet"/>
      <w:lvlText w:val=""/>
      <w:lvlJc w:val="left"/>
      <w:pPr>
        <w:tabs>
          <w:tab w:val="num" w:pos="2520"/>
        </w:tabs>
        <w:ind w:left="2520" w:hanging="360"/>
      </w:pPr>
      <w:rPr>
        <w:rFonts w:ascii="Symbol" w:hAnsi="Symbol" w:hint="default"/>
        <w:sz w:val="16"/>
      </w:rPr>
    </w:lvl>
    <w:lvl w:ilvl="7">
      <w:start w:val="1"/>
      <w:numFmt w:val="bullet"/>
      <w:lvlText w:val="−"/>
      <w:lvlJc w:val="left"/>
      <w:pPr>
        <w:tabs>
          <w:tab w:val="num" w:pos="2880"/>
        </w:tabs>
        <w:ind w:left="2880" w:hanging="360"/>
      </w:pPr>
      <w:rPr>
        <w:rFonts w:ascii="Arial" w:hAnsi="Arial" w:hint="default"/>
      </w:rPr>
    </w:lvl>
    <w:lvl w:ilvl="8">
      <w:start w:val="1"/>
      <w:numFmt w:val="bullet"/>
      <w:lvlText w:val=""/>
      <w:lvlJc w:val="left"/>
      <w:pPr>
        <w:tabs>
          <w:tab w:val="num" w:pos="3240"/>
        </w:tabs>
        <w:ind w:left="3240" w:hanging="360"/>
      </w:pPr>
      <w:rPr>
        <w:rFonts w:ascii="Symbol" w:hAnsi="Symbol" w:hint="default"/>
        <w:sz w:val="16"/>
      </w:rPr>
    </w:lvl>
  </w:abstractNum>
  <w:abstractNum w:abstractNumId="21" w15:restartNumberingAfterBreak="0">
    <w:nsid w:val="3C7C125C"/>
    <w:multiLevelType w:val="multilevel"/>
    <w:tmpl w:val="27DCADD0"/>
    <w:lvl w:ilvl="0">
      <w:start w:val="1"/>
      <w:numFmt w:val="bullet"/>
      <w:lvlText w:val="•"/>
      <w:lvlJc w:val="left"/>
      <w:pPr>
        <w:tabs>
          <w:tab w:val="num" w:pos="180"/>
        </w:tabs>
        <w:ind w:left="180" w:hanging="180"/>
      </w:pPr>
      <w:rPr>
        <w:rFonts w:ascii="Calibri" w:hAnsi="Calibri" w:hint="default"/>
        <w:color w:val="4F6F19"/>
        <w:spacing w:val="-4"/>
      </w:rPr>
    </w:lvl>
    <w:lvl w:ilvl="1">
      <w:start w:val="1"/>
      <w:numFmt w:val="bullet"/>
      <w:lvlText w:val="–"/>
      <w:lvlJc w:val="left"/>
      <w:pPr>
        <w:tabs>
          <w:tab w:val="num" w:pos="720"/>
        </w:tabs>
        <w:ind w:left="720" w:hanging="360"/>
      </w:pPr>
      <w:rPr>
        <w:rFonts w:ascii="Arial" w:hAnsi="Arial" w:hint="default"/>
        <w:color w:val="8DC63F"/>
      </w:rPr>
    </w:lvl>
    <w:lvl w:ilvl="2">
      <w:start w:val="1"/>
      <w:numFmt w:val="none"/>
      <w:lvlText w:val="%3"/>
      <w:lvlJc w:val="left"/>
      <w:pPr>
        <w:tabs>
          <w:tab w:val="num" w:pos="1080"/>
        </w:tabs>
        <w:ind w:left="1080" w:hanging="360"/>
      </w:pPr>
      <w:rPr>
        <w:rFonts w:ascii="Times New Roman" w:hAnsi="Times New Roman" w:hint="default"/>
        <w:color w:val="8DC63F"/>
      </w:rPr>
    </w:lvl>
    <w:lvl w:ilvl="3">
      <w:start w:val="1"/>
      <w:numFmt w:val="none"/>
      <w:lvlText w:val="%4"/>
      <w:lvlJc w:val="left"/>
      <w:pPr>
        <w:tabs>
          <w:tab w:val="num" w:pos="1440"/>
        </w:tabs>
        <w:ind w:left="1440" w:hanging="360"/>
      </w:pPr>
      <w:rPr>
        <w:rFonts w:ascii="Times New Roman" w:hAnsi="Times New Roman" w:hint="default"/>
        <w:color w:val="8DC63F"/>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3F83542D"/>
    <w:multiLevelType w:val="hybridMultilevel"/>
    <w:tmpl w:val="F4F058FC"/>
    <w:lvl w:ilvl="0" w:tplc="4DF2B42E">
      <w:numFmt w:val="bullet"/>
      <w:lvlText w:val=""/>
      <w:lvlJc w:val="left"/>
      <w:pPr>
        <w:ind w:left="280" w:hanging="360"/>
      </w:pPr>
      <w:rPr>
        <w:rFonts w:ascii="Symbol" w:eastAsia="Symbol" w:hAnsi="Symbol" w:cs="Symbol" w:hint="default"/>
        <w:color w:val="231F20"/>
        <w:w w:val="100"/>
        <w:sz w:val="20"/>
        <w:szCs w:val="20"/>
        <w:lang w:val="en-US" w:eastAsia="en-US" w:bidi="en-US"/>
      </w:rPr>
    </w:lvl>
    <w:lvl w:ilvl="1" w:tplc="DDCC89F8">
      <w:numFmt w:val="bullet"/>
      <w:lvlText w:val="•"/>
      <w:lvlJc w:val="left"/>
      <w:pPr>
        <w:ind w:left="1286" w:hanging="360"/>
      </w:pPr>
      <w:rPr>
        <w:rFonts w:hint="default"/>
        <w:lang w:val="en-US" w:eastAsia="en-US" w:bidi="en-US"/>
      </w:rPr>
    </w:lvl>
    <w:lvl w:ilvl="2" w:tplc="718C68F8">
      <w:numFmt w:val="bullet"/>
      <w:lvlText w:val="•"/>
      <w:lvlJc w:val="left"/>
      <w:pPr>
        <w:ind w:left="2292" w:hanging="360"/>
      </w:pPr>
      <w:rPr>
        <w:rFonts w:hint="default"/>
        <w:lang w:val="en-US" w:eastAsia="en-US" w:bidi="en-US"/>
      </w:rPr>
    </w:lvl>
    <w:lvl w:ilvl="3" w:tplc="746029E8">
      <w:numFmt w:val="bullet"/>
      <w:lvlText w:val="•"/>
      <w:lvlJc w:val="left"/>
      <w:pPr>
        <w:ind w:left="3298" w:hanging="360"/>
      </w:pPr>
      <w:rPr>
        <w:rFonts w:hint="default"/>
        <w:lang w:val="en-US" w:eastAsia="en-US" w:bidi="en-US"/>
      </w:rPr>
    </w:lvl>
    <w:lvl w:ilvl="4" w:tplc="F12E1D8E">
      <w:numFmt w:val="bullet"/>
      <w:lvlText w:val="•"/>
      <w:lvlJc w:val="left"/>
      <w:pPr>
        <w:ind w:left="4304" w:hanging="360"/>
      </w:pPr>
      <w:rPr>
        <w:rFonts w:hint="default"/>
        <w:lang w:val="en-US" w:eastAsia="en-US" w:bidi="en-US"/>
      </w:rPr>
    </w:lvl>
    <w:lvl w:ilvl="5" w:tplc="11F41AD6">
      <w:numFmt w:val="bullet"/>
      <w:lvlText w:val="•"/>
      <w:lvlJc w:val="left"/>
      <w:pPr>
        <w:ind w:left="5310" w:hanging="360"/>
      </w:pPr>
      <w:rPr>
        <w:rFonts w:hint="default"/>
        <w:lang w:val="en-US" w:eastAsia="en-US" w:bidi="en-US"/>
      </w:rPr>
    </w:lvl>
    <w:lvl w:ilvl="6" w:tplc="D48C955A">
      <w:numFmt w:val="bullet"/>
      <w:lvlText w:val="•"/>
      <w:lvlJc w:val="left"/>
      <w:pPr>
        <w:ind w:left="6316" w:hanging="360"/>
      </w:pPr>
      <w:rPr>
        <w:rFonts w:hint="default"/>
        <w:lang w:val="en-US" w:eastAsia="en-US" w:bidi="en-US"/>
      </w:rPr>
    </w:lvl>
    <w:lvl w:ilvl="7" w:tplc="331C3D06">
      <w:numFmt w:val="bullet"/>
      <w:lvlText w:val="•"/>
      <w:lvlJc w:val="left"/>
      <w:pPr>
        <w:ind w:left="7322" w:hanging="360"/>
      </w:pPr>
      <w:rPr>
        <w:rFonts w:hint="default"/>
        <w:lang w:val="en-US" w:eastAsia="en-US" w:bidi="en-US"/>
      </w:rPr>
    </w:lvl>
    <w:lvl w:ilvl="8" w:tplc="7C9600BE">
      <w:numFmt w:val="bullet"/>
      <w:lvlText w:val="•"/>
      <w:lvlJc w:val="left"/>
      <w:pPr>
        <w:ind w:left="8328" w:hanging="360"/>
      </w:pPr>
      <w:rPr>
        <w:rFonts w:hint="default"/>
        <w:lang w:val="en-US" w:eastAsia="en-US" w:bidi="en-US"/>
      </w:rPr>
    </w:lvl>
  </w:abstractNum>
  <w:abstractNum w:abstractNumId="23" w15:restartNumberingAfterBreak="0">
    <w:nsid w:val="444710F1"/>
    <w:multiLevelType w:val="hybridMultilevel"/>
    <w:tmpl w:val="30708A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8343CD3"/>
    <w:multiLevelType w:val="hybridMultilevel"/>
    <w:tmpl w:val="E304C5F2"/>
    <w:lvl w:ilvl="0" w:tplc="7DE05A12">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484E2C6D"/>
    <w:multiLevelType w:val="hybridMultilevel"/>
    <w:tmpl w:val="BBEE14D4"/>
    <w:lvl w:ilvl="0" w:tplc="5934AA7E">
      <w:start w:val="1"/>
      <w:numFmt w:val="bullet"/>
      <w:pStyle w:val="Bullet1"/>
      <w:lvlText w:val=""/>
      <w:lvlJc w:val="left"/>
      <w:pPr>
        <w:tabs>
          <w:tab w:val="num" w:pos="720"/>
        </w:tabs>
        <w:ind w:left="720" w:hanging="360"/>
      </w:pPr>
      <w:rPr>
        <w:rFonts w:ascii="Wingdings" w:hAnsi="Wingdings" w:hint="default"/>
        <w:color w:val="00336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966228B"/>
    <w:multiLevelType w:val="multilevel"/>
    <w:tmpl w:val="E34A242E"/>
    <w:lvl w:ilvl="0">
      <w:start w:val="1"/>
      <w:numFmt w:val="decimal"/>
      <w:pStyle w:val="Heading1Number"/>
      <w:lvlText w:val="%1."/>
      <w:lvlJc w:val="left"/>
      <w:pPr>
        <w:ind w:left="720" w:hanging="360"/>
      </w:pPr>
    </w:lvl>
    <w:lvl w:ilvl="1">
      <w:start w:val="1"/>
      <w:numFmt w:val="decimal"/>
      <w:pStyle w:val="Heading2Number"/>
      <w:isLgl/>
      <w:lvlText w:val="%1.%2"/>
      <w:lvlJc w:val="left"/>
      <w:pPr>
        <w:ind w:left="1350" w:hanging="990"/>
      </w:pPr>
      <w:rPr>
        <w:rFonts w:hint="default"/>
      </w:rPr>
    </w:lvl>
    <w:lvl w:ilvl="2">
      <w:start w:val="1"/>
      <w:numFmt w:val="decimal"/>
      <w:pStyle w:val="Heading3Number"/>
      <w:isLgl/>
      <w:lvlText w:val="%1.%2.%3"/>
      <w:lvlJc w:val="left"/>
      <w:pPr>
        <w:ind w:left="1350" w:hanging="990"/>
      </w:pPr>
      <w:rPr>
        <w:rFonts w:hint="default"/>
      </w:rPr>
    </w:lvl>
    <w:lvl w:ilvl="3">
      <w:start w:val="1"/>
      <w:numFmt w:val="decimal"/>
      <w:pStyle w:val="Heading4Number"/>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15:restartNumberingAfterBreak="0">
    <w:nsid w:val="50674303"/>
    <w:multiLevelType w:val="multilevel"/>
    <w:tmpl w:val="3B907966"/>
    <w:lvl w:ilvl="0">
      <w:start w:val="1"/>
      <w:numFmt w:val="bullet"/>
      <w:lvlText w:val="•"/>
      <w:lvlJc w:val="left"/>
      <w:pPr>
        <w:tabs>
          <w:tab w:val="num" w:pos="180"/>
        </w:tabs>
        <w:ind w:left="180" w:hanging="180"/>
      </w:pPr>
      <w:rPr>
        <w:rFonts w:ascii="Calibri" w:hAnsi="Calibri" w:hint="default"/>
        <w:color w:val="4F6F19"/>
        <w:spacing w:val="-4"/>
      </w:rPr>
    </w:lvl>
    <w:lvl w:ilvl="1">
      <w:start w:val="1"/>
      <w:numFmt w:val="bullet"/>
      <w:lvlText w:val="–"/>
      <w:lvlJc w:val="left"/>
      <w:pPr>
        <w:tabs>
          <w:tab w:val="num" w:pos="720"/>
        </w:tabs>
        <w:ind w:left="720" w:hanging="360"/>
      </w:pPr>
      <w:rPr>
        <w:rFonts w:ascii="Arial" w:hAnsi="Arial" w:hint="default"/>
        <w:color w:val="8DC63F"/>
      </w:rPr>
    </w:lvl>
    <w:lvl w:ilvl="2">
      <w:start w:val="1"/>
      <w:numFmt w:val="none"/>
      <w:lvlText w:val="%3"/>
      <w:lvlJc w:val="left"/>
      <w:pPr>
        <w:tabs>
          <w:tab w:val="num" w:pos="1080"/>
        </w:tabs>
        <w:ind w:left="1080" w:hanging="360"/>
      </w:pPr>
      <w:rPr>
        <w:rFonts w:ascii="Times New Roman" w:hAnsi="Times New Roman" w:hint="default"/>
        <w:color w:val="8DC63F"/>
      </w:rPr>
    </w:lvl>
    <w:lvl w:ilvl="3">
      <w:start w:val="1"/>
      <w:numFmt w:val="none"/>
      <w:lvlText w:val="%4"/>
      <w:lvlJc w:val="left"/>
      <w:pPr>
        <w:tabs>
          <w:tab w:val="num" w:pos="1440"/>
        </w:tabs>
        <w:ind w:left="1440" w:hanging="360"/>
      </w:pPr>
      <w:rPr>
        <w:rFonts w:ascii="Times New Roman" w:hAnsi="Times New Roman" w:hint="default"/>
        <w:color w:val="8DC63F"/>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52844C23"/>
    <w:multiLevelType w:val="hybridMultilevel"/>
    <w:tmpl w:val="2F1E0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7552271"/>
    <w:multiLevelType w:val="hybridMultilevel"/>
    <w:tmpl w:val="9CE0CBC2"/>
    <w:lvl w:ilvl="0" w:tplc="BE0A3D78">
      <w:start w:val="1"/>
      <w:numFmt w:val="decimal"/>
      <w:lvlText w:val="%1."/>
      <w:lvlJc w:val="left"/>
      <w:pPr>
        <w:ind w:left="720" w:hanging="360"/>
      </w:pPr>
      <w:rPr>
        <w:rFonts w:hint="default"/>
        <w:b/>
        <w:color w:val="015B7E" w:themeColor="accent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7B507D2"/>
    <w:multiLevelType w:val="hybridMultilevel"/>
    <w:tmpl w:val="12107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5DF619A"/>
    <w:multiLevelType w:val="hybridMultilevel"/>
    <w:tmpl w:val="08AAAD9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BF73BCA"/>
    <w:multiLevelType w:val="hybridMultilevel"/>
    <w:tmpl w:val="C472DB04"/>
    <w:lvl w:ilvl="0" w:tplc="CE1CB28E">
      <w:start w:val="1"/>
      <w:numFmt w:val="bullet"/>
      <w:lvlText w:val=""/>
      <w:lvlJc w:val="left"/>
      <w:pPr>
        <w:ind w:left="720" w:hanging="360"/>
      </w:pPr>
      <w:rPr>
        <w:rFonts w:ascii="Symbol" w:hAnsi="Symbol" w:hint="default"/>
        <w:color w:val="007E8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C653829"/>
    <w:multiLevelType w:val="multilevel"/>
    <w:tmpl w:val="0876EA42"/>
    <w:lvl w:ilvl="0">
      <w:start w:val="1"/>
      <w:numFmt w:val="bullet"/>
      <w:pStyle w:val="Bullets"/>
      <w:lvlText w:val=""/>
      <w:lvlJc w:val="left"/>
      <w:pPr>
        <w:tabs>
          <w:tab w:val="num" w:pos="180"/>
        </w:tabs>
        <w:ind w:left="180" w:hanging="180"/>
      </w:pPr>
      <w:rPr>
        <w:rFonts w:ascii="Symbol" w:hAnsi="Symbol" w:hint="default"/>
        <w:color w:val="8DC63F"/>
      </w:rPr>
    </w:lvl>
    <w:lvl w:ilvl="1">
      <w:start w:val="1"/>
      <w:numFmt w:val="bullet"/>
      <w:lvlText w:val="–"/>
      <w:lvlJc w:val="left"/>
      <w:pPr>
        <w:tabs>
          <w:tab w:val="num" w:pos="720"/>
        </w:tabs>
        <w:ind w:left="720" w:hanging="360"/>
      </w:pPr>
      <w:rPr>
        <w:rFonts w:ascii="Arial" w:hAnsi="Arial" w:hint="default"/>
        <w:color w:val="8DC63F"/>
      </w:rPr>
    </w:lvl>
    <w:lvl w:ilvl="2">
      <w:start w:val="1"/>
      <w:numFmt w:val="none"/>
      <w:lvlText w:val="%3"/>
      <w:lvlJc w:val="left"/>
      <w:pPr>
        <w:tabs>
          <w:tab w:val="num" w:pos="1080"/>
        </w:tabs>
        <w:ind w:left="1080" w:hanging="360"/>
      </w:pPr>
      <w:rPr>
        <w:rFonts w:ascii="Times New Roman" w:hAnsi="Times New Roman" w:hint="default"/>
        <w:color w:val="8DC63F"/>
      </w:rPr>
    </w:lvl>
    <w:lvl w:ilvl="3">
      <w:start w:val="1"/>
      <w:numFmt w:val="none"/>
      <w:lvlText w:val="%4"/>
      <w:lvlJc w:val="left"/>
      <w:pPr>
        <w:tabs>
          <w:tab w:val="num" w:pos="1440"/>
        </w:tabs>
        <w:ind w:left="1440" w:hanging="360"/>
      </w:pPr>
      <w:rPr>
        <w:rFonts w:ascii="Times New Roman" w:hAnsi="Times New Roman" w:hint="default"/>
        <w:color w:val="8DC63F"/>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15:restartNumberingAfterBreak="0">
    <w:nsid w:val="77BC4744"/>
    <w:multiLevelType w:val="hybridMultilevel"/>
    <w:tmpl w:val="528C143A"/>
    <w:lvl w:ilvl="0" w:tplc="04090001">
      <w:start w:val="1"/>
      <w:numFmt w:val="bullet"/>
      <w:lvlText w:val=""/>
      <w:lvlJc w:val="left"/>
      <w:pPr>
        <w:ind w:left="720" w:hanging="360"/>
      </w:pPr>
      <w:rPr>
        <w:rFonts w:ascii="Symbol" w:hAnsi="Symbol" w:hint="default"/>
      </w:rPr>
    </w:lvl>
    <w:lvl w:ilvl="1" w:tplc="3940B64E">
      <w:start w:val="1"/>
      <w:numFmt w:val="bullet"/>
      <w:pStyle w:val="FISSUBBULLET"/>
      <w:lvlText w:val="–"/>
      <w:lvlJc w:val="left"/>
      <w:pPr>
        <w:ind w:left="1440" w:hanging="360"/>
      </w:pPr>
      <w:rPr>
        <w:rFonts w:ascii="Calibri" w:hAnsi="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F221CBD"/>
    <w:multiLevelType w:val="hybridMultilevel"/>
    <w:tmpl w:val="48E83D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5"/>
  </w:num>
  <w:num w:numId="2">
    <w:abstractNumId w:val="33"/>
  </w:num>
  <w:num w:numId="3">
    <w:abstractNumId w:val="11"/>
  </w:num>
  <w:num w:numId="4">
    <w:abstractNumId w:val="9"/>
  </w:num>
  <w:num w:numId="5">
    <w:abstractNumId w:val="8"/>
  </w:num>
  <w:num w:numId="6">
    <w:abstractNumId w:val="7"/>
  </w:num>
  <w:num w:numId="7">
    <w:abstractNumId w:val="6"/>
  </w:num>
  <w:num w:numId="8">
    <w:abstractNumId w:val="10"/>
  </w:num>
  <w:num w:numId="9">
    <w:abstractNumId w:val="5"/>
  </w:num>
  <w:num w:numId="10">
    <w:abstractNumId w:val="4"/>
  </w:num>
  <w:num w:numId="11">
    <w:abstractNumId w:val="3"/>
  </w:num>
  <w:num w:numId="12">
    <w:abstractNumId w:val="2"/>
  </w:num>
  <w:num w:numId="13">
    <w:abstractNumId w:val="14"/>
  </w:num>
  <w:num w:numId="14">
    <w:abstractNumId w:val="21"/>
  </w:num>
  <w:num w:numId="15">
    <w:abstractNumId w:val="27"/>
  </w:num>
  <w:num w:numId="16">
    <w:abstractNumId w:val="32"/>
  </w:num>
  <w:num w:numId="17">
    <w:abstractNumId w:val="16"/>
  </w:num>
  <w:num w:numId="18">
    <w:abstractNumId w:val="19"/>
  </w:num>
  <w:num w:numId="19">
    <w:abstractNumId w:val="34"/>
  </w:num>
  <w:num w:numId="20">
    <w:abstractNumId w:val="1"/>
  </w:num>
  <w:num w:numId="21">
    <w:abstractNumId w:val="13"/>
  </w:num>
  <w:num w:numId="22">
    <w:abstractNumId w:val="20"/>
  </w:num>
  <w:num w:numId="23">
    <w:abstractNumId w:val="26"/>
  </w:num>
  <w:num w:numId="24">
    <w:abstractNumId w:val="17"/>
  </w:num>
  <w:num w:numId="25">
    <w:abstractNumId w:val="23"/>
  </w:num>
  <w:num w:numId="26">
    <w:abstractNumId w:val="30"/>
  </w:num>
  <w:num w:numId="27">
    <w:abstractNumId w:val="28"/>
  </w:num>
  <w:num w:numId="28">
    <w:abstractNumId w:val="15"/>
  </w:num>
  <w:num w:numId="29">
    <w:abstractNumId w:val="29"/>
  </w:num>
  <w:num w:numId="30">
    <w:abstractNumId w:val="0"/>
  </w:num>
  <w:num w:numId="31">
    <w:abstractNumId w:val="12"/>
  </w:num>
  <w:num w:numId="32">
    <w:abstractNumId w:val="35"/>
  </w:num>
  <w:num w:numId="33">
    <w:abstractNumId w:val="18"/>
  </w:num>
  <w:num w:numId="34">
    <w:abstractNumId w:val="31"/>
  </w:num>
  <w:num w:numId="35">
    <w:abstractNumId w:val="24"/>
  </w:num>
  <w:num w:numId="36">
    <w:abstractNumId w:val="2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2C5"/>
    <w:rsid w:val="00003716"/>
    <w:rsid w:val="0000425C"/>
    <w:rsid w:val="00004ACA"/>
    <w:rsid w:val="00007C24"/>
    <w:rsid w:val="00007E42"/>
    <w:rsid w:val="00011D70"/>
    <w:rsid w:val="00026E5C"/>
    <w:rsid w:val="00033512"/>
    <w:rsid w:val="0003456C"/>
    <w:rsid w:val="00037215"/>
    <w:rsid w:val="000413D4"/>
    <w:rsid w:val="00043FD7"/>
    <w:rsid w:val="00046404"/>
    <w:rsid w:val="00046A4F"/>
    <w:rsid w:val="000544BE"/>
    <w:rsid w:val="00065B29"/>
    <w:rsid w:val="00071677"/>
    <w:rsid w:val="000745BB"/>
    <w:rsid w:val="00080C20"/>
    <w:rsid w:val="0008603C"/>
    <w:rsid w:val="00086B3D"/>
    <w:rsid w:val="00086C1B"/>
    <w:rsid w:val="0009177F"/>
    <w:rsid w:val="00092FE2"/>
    <w:rsid w:val="000944A5"/>
    <w:rsid w:val="000960DF"/>
    <w:rsid w:val="00097125"/>
    <w:rsid w:val="000977C3"/>
    <w:rsid w:val="000A0308"/>
    <w:rsid w:val="000A1B16"/>
    <w:rsid w:val="000A3E09"/>
    <w:rsid w:val="000A45F8"/>
    <w:rsid w:val="000A5757"/>
    <w:rsid w:val="000A696A"/>
    <w:rsid w:val="000A7B31"/>
    <w:rsid w:val="000B0681"/>
    <w:rsid w:val="000B2454"/>
    <w:rsid w:val="000B29C1"/>
    <w:rsid w:val="000C6C3B"/>
    <w:rsid w:val="000C71BC"/>
    <w:rsid w:val="000D216B"/>
    <w:rsid w:val="000D3C46"/>
    <w:rsid w:val="000D71A4"/>
    <w:rsid w:val="000E0839"/>
    <w:rsid w:val="000E216A"/>
    <w:rsid w:val="000E2ACB"/>
    <w:rsid w:val="000E3464"/>
    <w:rsid w:val="000E4C5D"/>
    <w:rsid w:val="000F4CEA"/>
    <w:rsid w:val="000F6899"/>
    <w:rsid w:val="000F6B2C"/>
    <w:rsid w:val="001001BE"/>
    <w:rsid w:val="0010320A"/>
    <w:rsid w:val="00114D6C"/>
    <w:rsid w:val="00114EE6"/>
    <w:rsid w:val="0011765F"/>
    <w:rsid w:val="0012191D"/>
    <w:rsid w:val="00122177"/>
    <w:rsid w:val="001242B5"/>
    <w:rsid w:val="00126DA0"/>
    <w:rsid w:val="00130F33"/>
    <w:rsid w:val="0014455D"/>
    <w:rsid w:val="001447C1"/>
    <w:rsid w:val="00145AFD"/>
    <w:rsid w:val="00151B77"/>
    <w:rsid w:val="00152581"/>
    <w:rsid w:val="00156451"/>
    <w:rsid w:val="00162728"/>
    <w:rsid w:val="00162F11"/>
    <w:rsid w:val="00163D37"/>
    <w:rsid w:val="00165811"/>
    <w:rsid w:val="0017181D"/>
    <w:rsid w:val="0017633D"/>
    <w:rsid w:val="001803CE"/>
    <w:rsid w:val="0018056D"/>
    <w:rsid w:val="001816B7"/>
    <w:rsid w:val="001835C2"/>
    <w:rsid w:val="00183FDE"/>
    <w:rsid w:val="00184B8C"/>
    <w:rsid w:val="00186E0D"/>
    <w:rsid w:val="00187826"/>
    <w:rsid w:val="00193500"/>
    <w:rsid w:val="00195854"/>
    <w:rsid w:val="00197A71"/>
    <w:rsid w:val="001A0099"/>
    <w:rsid w:val="001A0FAE"/>
    <w:rsid w:val="001A2815"/>
    <w:rsid w:val="001A449C"/>
    <w:rsid w:val="001A65CC"/>
    <w:rsid w:val="001A68D8"/>
    <w:rsid w:val="001A6E4E"/>
    <w:rsid w:val="001B54DC"/>
    <w:rsid w:val="001B552A"/>
    <w:rsid w:val="001B69F4"/>
    <w:rsid w:val="001C33DF"/>
    <w:rsid w:val="001C494E"/>
    <w:rsid w:val="001D0621"/>
    <w:rsid w:val="001D195B"/>
    <w:rsid w:val="001D2693"/>
    <w:rsid w:val="001D6B2E"/>
    <w:rsid w:val="001D78A6"/>
    <w:rsid w:val="001F0135"/>
    <w:rsid w:val="001F0C1A"/>
    <w:rsid w:val="001F2744"/>
    <w:rsid w:val="00200E01"/>
    <w:rsid w:val="00201D21"/>
    <w:rsid w:val="002036AB"/>
    <w:rsid w:val="0020616C"/>
    <w:rsid w:val="00206317"/>
    <w:rsid w:val="00212725"/>
    <w:rsid w:val="00215D4B"/>
    <w:rsid w:val="00217D40"/>
    <w:rsid w:val="00221F7E"/>
    <w:rsid w:val="00224E81"/>
    <w:rsid w:val="002301B3"/>
    <w:rsid w:val="002355EE"/>
    <w:rsid w:val="0023790D"/>
    <w:rsid w:val="002406DA"/>
    <w:rsid w:val="00240DF6"/>
    <w:rsid w:val="00247843"/>
    <w:rsid w:val="0025097D"/>
    <w:rsid w:val="00251CDD"/>
    <w:rsid w:val="002521D8"/>
    <w:rsid w:val="00252F5A"/>
    <w:rsid w:val="0025304F"/>
    <w:rsid w:val="00255B06"/>
    <w:rsid w:val="00257E9D"/>
    <w:rsid w:val="00260331"/>
    <w:rsid w:val="00262816"/>
    <w:rsid w:val="00262ED0"/>
    <w:rsid w:val="00263E93"/>
    <w:rsid w:val="00274AAE"/>
    <w:rsid w:val="00280E9A"/>
    <w:rsid w:val="002828DF"/>
    <w:rsid w:val="002830A1"/>
    <w:rsid w:val="0028314D"/>
    <w:rsid w:val="0028380D"/>
    <w:rsid w:val="002851EC"/>
    <w:rsid w:val="00286E37"/>
    <w:rsid w:val="00287A03"/>
    <w:rsid w:val="00291CF3"/>
    <w:rsid w:val="0029234A"/>
    <w:rsid w:val="002A1791"/>
    <w:rsid w:val="002A2E12"/>
    <w:rsid w:val="002A676A"/>
    <w:rsid w:val="002A68D2"/>
    <w:rsid w:val="002B1EA4"/>
    <w:rsid w:val="002B5EE2"/>
    <w:rsid w:val="002B6F3D"/>
    <w:rsid w:val="002C0A42"/>
    <w:rsid w:val="002C2653"/>
    <w:rsid w:val="002C52C9"/>
    <w:rsid w:val="002C66C6"/>
    <w:rsid w:val="002D01BC"/>
    <w:rsid w:val="002E0665"/>
    <w:rsid w:val="002E089B"/>
    <w:rsid w:val="002E0CF0"/>
    <w:rsid w:val="002E5174"/>
    <w:rsid w:val="002E6399"/>
    <w:rsid w:val="002E7030"/>
    <w:rsid w:val="002F3FA1"/>
    <w:rsid w:val="002F4339"/>
    <w:rsid w:val="00303E7A"/>
    <w:rsid w:val="0030499C"/>
    <w:rsid w:val="00307576"/>
    <w:rsid w:val="003139F1"/>
    <w:rsid w:val="00313A2C"/>
    <w:rsid w:val="00316959"/>
    <w:rsid w:val="00316E45"/>
    <w:rsid w:val="0032089C"/>
    <w:rsid w:val="003231EC"/>
    <w:rsid w:val="00323E0A"/>
    <w:rsid w:val="003250F4"/>
    <w:rsid w:val="0032698B"/>
    <w:rsid w:val="003314FC"/>
    <w:rsid w:val="00332D75"/>
    <w:rsid w:val="00334F05"/>
    <w:rsid w:val="00342A23"/>
    <w:rsid w:val="00344542"/>
    <w:rsid w:val="00351051"/>
    <w:rsid w:val="003570BA"/>
    <w:rsid w:val="00357491"/>
    <w:rsid w:val="003575E6"/>
    <w:rsid w:val="00362A8A"/>
    <w:rsid w:val="00362D5D"/>
    <w:rsid w:val="003632D2"/>
    <w:rsid w:val="00363B8C"/>
    <w:rsid w:val="00366978"/>
    <w:rsid w:val="00367224"/>
    <w:rsid w:val="00373346"/>
    <w:rsid w:val="0037663E"/>
    <w:rsid w:val="00383464"/>
    <w:rsid w:val="0038629D"/>
    <w:rsid w:val="00390CD6"/>
    <w:rsid w:val="003937A6"/>
    <w:rsid w:val="003963EE"/>
    <w:rsid w:val="00397396"/>
    <w:rsid w:val="003974C9"/>
    <w:rsid w:val="003A348D"/>
    <w:rsid w:val="003A6974"/>
    <w:rsid w:val="003B4157"/>
    <w:rsid w:val="003B4606"/>
    <w:rsid w:val="003B4D09"/>
    <w:rsid w:val="003C008F"/>
    <w:rsid w:val="003C54A2"/>
    <w:rsid w:val="003D0E3D"/>
    <w:rsid w:val="003D10DF"/>
    <w:rsid w:val="003D2895"/>
    <w:rsid w:val="003D380D"/>
    <w:rsid w:val="003D7526"/>
    <w:rsid w:val="003E0691"/>
    <w:rsid w:val="003E085E"/>
    <w:rsid w:val="003E2F78"/>
    <w:rsid w:val="003E41AB"/>
    <w:rsid w:val="003E604D"/>
    <w:rsid w:val="003E737B"/>
    <w:rsid w:val="003F22A8"/>
    <w:rsid w:val="00400B1A"/>
    <w:rsid w:val="00403418"/>
    <w:rsid w:val="00405B62"/>
    <w:rsid w:val="00407FC2"/>
    <w:rsid w:val="004111DA"/>
    <w:rsid w:val="00411BA8"/>
    <w:rsid w:val="004159A1"/>
    <w:rsid w:val="004160C7"/>
    <w:rsid w:val="004216CC"/>
    <w:rsid w:val="00426457"/>
    <w:rsid w:val="004321CB"/>
    <w:rsid w:val="00432427"/>
    <w:rsid w:val="004340D7"/>
    <w:rsid w:val="00436EB5"/>
    <w:rsid w:val="0044441B"/>
    <w:rsid w:val="00445047"/>
    <w:rsid w:val="00446A97"/>
    <w:rsid w:val="004503C8"/>
    <w:rsid w:val="00450E60"/>
    <w:rsid w:val="00451750"/>
    <w:rsid w:val="0045341E"/>
    <w:rsid w:val="0045600C"/>
    <w:rsid w:val="004600E8"/>
    <w:rsid w:val="00462022"/>
    <w:rsid w:val="00463B21"/>
    <w:rsid w:val="004746C1"/>
    <w:rsid w:val="004762A2"/>
    <w:rsid w:val="004800C7"/>
    <w:rsid w:val="0048231D"/>
    <w:rsid w:val="00484DC2"/>
    <w:rsid w:val="004850E0"/>
    <w:rsid w:val="0049060E"/>
    <w:rsid w:val="00492E86"/>
    <w:rsid w:val="00493F3F"/>
    <w:rsid w:val="00496AA7"/>
    <w:rsid w:val="00497456"/>
    <w:rsid w:val="004A10DC"/>
    <w:rsid w:val="004A7F47"/>
    <w:rsid w:val="004B0C84"/>
    <w:rsid w:val="004B570C"/>
    <w:rsid w:val="004B632C"/>
    <w:rsid w:val="004B7F7D"/>
    <w:rsid w:val="004C3250"/>
    <w:rsid w:val="004C4462"/>
    <w:rsid w:val="004C7FD6"/>
    <w:rsid w:val="004D05D7"/>
    <w:rsid w:val="004D15DB"/>
    <w:rsid w:val="004D1F34"/>
    <w:rsid w:val="004D563A"/>
    <w:rsid w:val="004D58DA"/>
    <w:rsid w:val="004D7174"/>
    <w:rsid w:val="004E1812"/>
    <w:rsid w:val="004E2EB6"/>
    <w:rsid w:val="004E382C"/>
    <w:rsid w:val="004E4587"/>
    <w:rsid w:val="004E7DCA"/>
    <w:rsid w:val="004F3D36"/>
    <w:rsid w:val="00500B0A"/>
    <w:rsid w:val="00500FA7"/>
    <w:rsid w:val="00502517"/>
    <w:rsid w:val="00502DBE"/>
    <w:rsid w:val="00507166"/>
    <w:rsid w:val="00507379"/>
    <w:rsid w:val="00512627"/>
    <w:rsid w:val="0051372B"/>
    <w:rsid w:val="00514F82"/>
    <w:rsid w:val="00515DA8"/>
    <w:rsid w:val="00517496"/>
    <w:rsid w:val="00522B0F"/>
    <w:rsid w:val="005316A5"/>
    <w:rsid w:val="00532941"/>
    <w:rsid w:val="005370CD"/>
    <w:rsid w:val="00540151"/>
    <w:rsid w:val="00540250"/>
    <w:rsid w:val="0054071D"/>
    <w:rsid w:val="00545370"/>
    <w:rsid w:val="0054613C"/>
    <w:rsid w:val="00546C5D"/>
    <w:rsid w:val="00546CB2"/>
    <w:rsid w:val="00554861"/>
    <w:rsid w:val="0055600A"/>
    <w:rsid w:val="00556419"/>
    <w:rsid w:val="005607C8"/>
    <w:rsid w:val="00564A55"/>
    <w:rsid w:val="00570AAF"/>
    <w:rsid w:val="00572A60"/>
    <w:rsid w:val="00572D02"/>
    <w:rsid w:val="005753E7"/>
    <w:rsid w:val="00580A42"/>
    <w:rsid w:val="00584CE8"/>
    <w:rsid w:val="005936EE"/>
    <w:rsid w:val="00595103"/>
    <w:rsid w:val="00596CD0"/>
    <w:rsid w:val="00596E48"/>
    <w:rsid w:val="005A7EC9"/>
    <w:rsid w:val="005B53BD"/>
    <w:rsid w:val="005B66FB"/>
    <w:rsid w:val="005B7406"/>
    <w:rsid w:val="005C2751"/>
    <w:rsid w:val="005C7FA7"/>
    <w:rsid w:val="005D18F8"/>
    <w:rsid w:val="005D3A5C"/>
    <w:rsid w:val="005D6260"/>
    <w:rsid w:val="005D709B"/>
    <w:rsid w:val="005E21B3"/>
    <w:rsid w:val="005E3374"/>
    <w:rsid w:val="005E46A6"/>
    <w:rsid w:val="005E7B59"/>
    <w:rsid w:val="005F0559"/>
    <w:rsid w:val="005F09CF"/>
    <w:rsid w:val="005F2571"/>
    <w:rsid w:val="005F57D9"/>
    <w:rsid w:val="005F5A3C"/>
    <w:rsid w:val="005F7EA9"/>
    <w:rsid w:val="006011D0"/>
    <w:rsid w:val="006140F0"/>
    <w:rsid w:val="00620DA8"/>
    <w:rsid w:val="0062696F"/>
    <w:rsid w:val="006414F4"/>
    <w:rsid w:val="006418C0"/>
    <w:rsid w:val="00644EEB"/>
    <w:rsid w:val="00645A0C"/>
    <w:rsid w:val="006522CD"/>
    <w:rsid w:val="0065443A"/>
    <w:rsid w:val="006572B6"/>
    <w:rsid w:val="0066147E"/>
    <w:rsid w:val="0066537F"/>
    <w:rsid w:val="0066718D"/>
    <w:rsid w:val="006705A4"/>
    <w:rsid w:val="006709B1"/>
    <w:rsid w:val="0067206E"/>
    <w:rsid w:val="00674131"/>
    <w:rsid w:val="0067523B"/>
    <w:rsid w:val="006761E9"/>
    <w:rsid w:val="006879C9"/>
    <w:rsid w:val="00690FE5"/>
    <w:rsid w:val="0069112B"/>
    <w:rsid w:val="006918C0"/>
    <w:rsid w:val="006A517D"/>
    <w:rsid w:val="006A5EAC"/>
    <w:rsid w:val="006A65CE"/>
    <w:rsid w:val="006B0D91"/>
    <w:rsid w:val="006B387B"/>
    <w:rsid w:val="006B522C"/>
    <w:rsid w:val="006C0A27"/>
    <w:rsid w:val="006C2A4D"/>
    <w:rsid w:val="006C5484"/>
    <w:rsid w:val="006C5F56"/>
    <w:rsid w:val="006C6B6E"/>
    <w:rsid w:val="006C7EE1"/>
    <w:rsid w:val="006D06F2"/>
    <w:rsid w:val="006E0BEF"/>
    <w:rsid w:val="006E65CA"/>
    <w:rsid w:val="006E7FF2"/>
    <w:rsid w:val="006F3AFD"/>
    <w:rsid w:val="006F5169"/>
    <w:rsid w:val="006F7A91"/>
    <w:rsid w:val="0070521F"/>
    <w:rsid w:val="00712BBD"/>
    <w:rsid w:val="00713914"/>
    <w:rsid w:val="0071528E"/>
    <w:rsid w:val="0071662A"/>
    <w:rsid w:val="007216E4"/>
    <w:rsid w:val="00721C67"/>
    <w:rsid w:val="00722A82"/>
    <w:rsid w:val="00723F87"/>
    <w:rsid w:val="00723FA1"/>
    <w:rsid w:val="00724803"/>
    <w:rsid w:val="00724D0D"/>
    <w:rsid w:val="00727F53"/>
    <w:rsid w:val="007300FA"/>
    <w:rsid w:val="00731DC1"/>
    <w:rsid w:val="0073222F"/>
    <w:rsid w:val="007331EE"/>
    <w:rsid w:val="00735FB4"/>
    <w:rsid w:val="00736C5A"/>
    <w:rsid w:val="007428B8"/>
    <w:rsid w:val="00743009"/>
    <w:rsid w:val="00753904"/>
    <w:rsid w:val="00761A9C"/>
    <w:rsid w:val="0076470B"/>
    <w:rsid w:val="00765D7C"/>
    <w:rsid w:val="00770289"/>
    <w:rsid w:val="007718DA"/>
    <w:rsid w:val="007726EF"/>
    <w:rsid w:val="0077327D"/>
    <w:rsid w:val="0077335A"/>
    <w:rsid w:val="00773D48"/>
    <w:rsid w:val="007768FD"/>
    <w:rsid w:val="00785102"/>
    <w:rsid w:val="00787CED"/>
    <w:rsid w:val="007972C5"/>
    <w:rsid w:val="007A742E"/>
    <w:rsid w:val="007B1037"/>
    <w:rsid w:val="007B1DB7"/>
    <w:rsid w:val="007B243B"/>
    <w:rsid w:val="007B601C"/>
    <w:rsid w:val="007C0D62"/>
    <w:rsid w:val="007C1AB0"/>
    <w:rsid w:val="007C1DD1"/>
    <w:rsid w:val="007C302D"/>
    <w:rsid w:val="007C507A"/>
    <w:rsid w:val="007C7B9F"/>
    <w:rsid w:val="007C7D3B"/>
    <w:rsid w:val="007C7FFD"/>
    <w:rsid w:val="007D2CDD"/>
    <w:rsid w:val="007E1458"/>
    <w:rsid w:val="007E18B7"/>
    <w:rsid w:val="007E301E"/>
    <w:rsid w:val="007E4799"/>
    <w:rsid w:val="007F0158"/>
    <w:rsid w:val="007F4059"/>
    <w:rsid w:val="007F4A37"/>
    <w:rsid w:val="007F4B43"/>
    <w:rsid w:val="007F6263"/>
    <w:rsid w:val="008158EC"/>
    <w:rsid w:val="00827AC6"/>
    <w:rsid w:val="008334E6"/>
    <w:rsid w:val="00834350"/>
    <w:rsid w:val="00836B64"/>
    <w:rsid w:val="00837D54"/>
    <w:rsid w:val="00844336"/>
    <w:rsid w:val="008459DE"/>
    <w:rsid w:val="00845FE5"/>
    <w:rsid w:val="0084729B"/>
    <w:rsid w:val="0084739E"/>
    <w:rsid w:val="00852DD8"/>
    <w:rsid w:val="00854366"/>
    <w:rsid w:val="00854DE9"/>
    <w:rsid w:val="00855FE1"/>
    <w:rsid w:val="00861914"/>
    <w:rsid w:val="00863A24"/>
    <w:rsid w:val="0086547D"/>
    <w:rsid w:val="008665E3"/>
    <w:rsid w:val="00866A97"/>
    <w:rsid w:val="00873A88"/>
    <w:rsid w:val="008761F6"/>
    <w:rsid w:val="00881868"/>
    <w:rsid w:val="00881A04"/>
    <w:rsid w:val="00881DA8"/>
    <w:rsid w:val="00883F6A"/>
    <w:rsid w:val="00893116"/>
    <w:rsid w:val="008967D6"/>
    <w:rsid w:val="008A0C2D"/>
    <w:rsid w:val="008A23B0"/>
    <w:rsid w:val="008A3398"/>
    <w:rsid w:val="008B17D1"/>
    <w:rsid w:val="008B248B"/>
    <w:rsid w:val="008B6F1A"/>
    <w:rsid w:val="008B7970"/>
    <w:rsid w:val="008C1495"/>
    <w:rsid w:val="008C29B5"/>
    <w:rsid w:val="008D1D7C"/>
    <w:rsid w:val="008D31C6"/>
    <w:rsid w:val="008D4316"/>
    <w:rsid w:val="008D51B1"/>
    <w:rsid w:val="008D536F"/>
    <w:rsid w:val="008D5832"/>
    <w:rsid w:val="008E08FC"/>
    <w:rsid w:val="008E3D07"/>
    <w:rsid w:val="008E4116"/>
    <w:rsid w:val="008E4E02"/>
    <w:rsid w:val="008E521B"/>
    <w:rsid w:val="00902616"/>
    <w:rsid w:val="00902738"/>
    <w:rsid w:val="00903488"/>
    <w:rsid w:val="00905F4D"/>
    <w:rsid w:val="009063B9"/>
    <w:rsid w:val="009111AB"/>
    <w:rsid w:val="00912419"/>
    <w:rsid w:val="0091292E"/>
    <w:rsid w:val="00915A10"/>
    <w:rsid w:val="009169AE"/>
    <w:rsid w:val="00922004"/>
    <w:rsid w:val="00922712"/>
    <w:rsid w:val="009268AC"/>
    <w:rsid w:val="009270F2"/>
    <w:rsid w:val="00932830"/>
    <w:rsid w:val="0093329A"/>
    <w:rsid w:val="009338CD"/>
    <w:rsid w:val="009359B1"/>
    <w:rsid w:val="00935A5C"/>
    <w:rsid w:val="009415EB"/>
    <w:rsid w:val="00942B1D"/>
    <w:rsid w:val="0094789C"/>
    <w:rsid w:val="00951BE5"/>
    <w:rsid w:val="009522D4"/>
    <w:rsid w:val="009528B7"/>
    <w:rsid w:val="0096016C"/>
    <w:rsid w:val="00963213"/>
    <w:rsid w:val="0096778F"/>
    <w:rsid w:val="0097166D"/>
    <w:rsid w:val="00971A3D"/>
    <w:rsid w:val="00973D04"/>
    <w:rsid w:val="009749FD"/>
    <w:rsid w:val="00975944"/>
    <w:rsid w:val="0098080D"/>
    <w:rsid w:val="00980BB5"/>
    <w:rsid w:val="00982809"/>
    <w:rsid w:val="00983BAD"/>
    <w:rsid w:val="00984115"/>
    <w:rsid w:val="0098689A"/>
    <w:rsid w:val="00990FEF"/>
    <w:rsid w:val="0099146F"/>
    <w:rsid w:val="009931BB"/>
    <w:rsid w:val="00993597"/>
    <w:rsid w:val="009937C1"/>
    <w:rsid w:val="009948D0"/>
    <w:rsid w:val="00995DE8"/>
    <w:rsid w:val="00997C06"/>
    <w:rsid w:val="009A5A37"/>
    <w:rsid w:val="009B40A2"/>
    <w:rsid w:val="009B5011"/>
    <w:rsid w:val="009B6A32"/>
    <w:rsid w:val="009C3850"/>
    <w:rsid w:val="009C3DA7"/>
    <w:rsid w:val="009C6998"/>
    <w:rsid w:val="009E15E1"/>
    <w:rsid w:val="009E1700"/>
    <w:rsid w:val="009E195F"/>
    <w:rsid w:val="009E3A05"/>
    <w:rsid w:val="009E5FAF"/>
    <w:rsid w:val="009F040A"/>
    <w:rsid w:val="009F068E"/>
    <w:rsid w:val="009F79CF"/>
    <w:rsid w:val="00A11487"/>
    <w:rsid w:val="00A1393A"/>
    <w:rsid w:val="00A13ECF"/>
    <w:rsid w:val="00A151B1"/>
    <w:rsid w:val="00A15B75"/>
    <w:rsid w:val="00A25069"/>
    <w:rsid w:val="00A270F5"/>
    <w:rsid w:val="00A317D2"/>
    <w:rsid w:val="00A31F46"/>
    <w:rsid w:val="00A3451E"/>
    <w:rsid w:val="00A4046D"/>
    <w:rsid w:val="00A41309"/>
    <w:rsid w:val="00A4140B"/>
    <w:rsid w:val="00A417D5"/>
    <w:rsid w:val="00A41D0A"/>
    <w:rsid w:val="00A478D1"/>
    <w:rsid w:val="00A53162"/>
    <w:rsid w:val="00A5393F"/>
    <w:rsid w:val="00A54348"/>
    <w:rsid w:val="00A60FE1"/>
    <w:rsid w:val="00A62EB7"/>
    <w:rsid w:val="00A6336A"/>
    <w:rsid w:val="00A650D3"/>
    <w:rsid w:val="00A65EDE"/>
    <w:rsid w:val="00A66FDD"/>
    <w:rsid w:val="00A6777E"/>
    <w:rsid w:val="00A71C3D"/>
    <w:rsid w:val="00A724CA"/>
    <w:rsid w:val="00A76942"/>
    <w:rsid w:val="00A80DF7"/>
    <w:rsid w:val="00A81F66"/>
    <w:rsid w:val="00A829F6"/>
    <w:rsid w:val="00A83250"/>
    <w:rsid w:val="00A9325F"/>
    <w:rsid w:val="00A96390"/>
    <w:rsid w:val="00AA16AF"/>
    <w:rsid w:val="00AA1AFD"/>
    <w:rsid w:val="00AA305B"/>
    <w:rsid w:val="00AB0F16"/>
    <w:rsid w:val="00AB5562"/>
    <w:rsid w:val="00AC073C"/>
    <w:rsid w:val="00AC69A3"/>
    <w:rsid w:val="00AC7E63"/>
    <w:rsid w:val="00AD3492"/>
    <w:rsid w:val="00AD69CA"/>
    <w:rsid w:val="00AD6BF1"/>
    <w:rsid w:val="00AD6E22"/>
    <w:rsid w:val="00AD72CA"/>
    <w:rsid w:val="00AD7710"/>
    <w:rsid w:val="00AE4E52"/>
    <w:rsid w:val="00AE64DE"/>
    <w:rsid w:val="00AF13EA"/>
    <w:rsid w:val="00B028ED"/>
    <w:rsid w:val="00B04184"/>
    <w:rsid w:val="00B06159"/>
    <w:rsid w:val="00B10A1F"/>
    <w:rsid w:val="00B1520F"/>
    <w:rsid w:val="00B153B1"/>
    <w:rsid w:val="00B25346"/>
    <w:rsid w:val="00B26615"/>
    <w:rsid w:val="00B27F18"/>
    <w:rsid w:val="00B35EA5"/>
    <w:rsid w:val="00B35F7C"/>
    <w:rsid w:val="00B37009"/>
    <w:rsid w:val="00B40A05"/>
    <w:rsid w:val="00B40F86"/>
    <w:rsid w:val="00B44E55"/>
    <w:rsid w:val="00B5562D"/>
    <w:rsid w:val="00B6259B"/>
    <w:rsid w:val="00B63E46"/>
    <w:rsid w:val="00B658FA"/>
    <w:rsid w:val="00B703A4"/>
    <w:rsid w:val="00B72FDE"/>
    <w:rsid w:val="00B741CA"/>
    <w:rsid w:val="00B81198"/>
    <w:rsid w:val="00B8270C"/>
    <w:rsid w:val="00B83C96"/>
    <w:rsid w:val="00B8534E"/>
    <w:rsid w:val="00B93713"/>
    <w:rsid w:val="00B93E9D"/>
    <w:rsid w:val="00BA563C"/>
    <w:rsid w:val="00BA5C02"/>
    <w:rsid w:val="00BA7408"/>
    <w:rsid w:val="00BA7AFD"/>
    <w:rsid w:val="00BB46AC"/>
    <w:rsid w:val="00BB4750"/>
    <w:rsid w:val="00BC1810"/>
    <w:rsid w:val="00BC3A28"/>
    <w:rsid w:val="00BC5DCE"/>
    <w:rsid w:val="00BD00E4"/>
    <w:rsid w:val="00BD05E5"/>
    <w:rsid w:val="00BD0B80"/>
    <w:rsid w:val="00BD3CB9"/>
    <w:rsid w:val="00BD4CE4"/>
    <w:rsid w:val="00BD6537"/>
    <w:rsid w:val="00BF68A4"/>
    <w:rsid w:val="00BF7ACD"/>
    <w:rsid w:val="00BF7F55"/>
    <w:rsid w:val="00C11BCE"/>
    <w:rsid w:val="00C13B07"/>
    <w:rsid w:val="00C15D7F"/>
    <w:rsid w:val="00C20930"/>
    <w:rsid w:val="00C2397D"/>
    <w:rsid w:val="00C27DC6"/>
    <w:rsid w:val="00C307BD"/>
    <w:rsid w:val="00C30807"/>
    <w:rsid w:val="00C33ED6"/>
    <w:rsid w:val="00C3405C"/>
    <w:rsid w:val="00C37547"/>
    <w:rsid w:val="00C37A83"/>
    <w:rsid w:val="00C407C2"/>
    <w:rsid w:val="00C40F67"/>
    <w:rsid w:val="00C43BDB"/>
    <w:rsid w:val="00C5046E"/>
    <w:rsid w:val="00C56C66"/>
    <w:rsid w:val="00C6096A"/>
    <w:rsid w:val="00C63530"/>
    <w:rsid w:val="00C6437F"/>
    <w:rsid w:val="00C65888"/>
    <w:rsid w:val="00C716B4"/>
    <w:rsid w:val="00C8119C"/>
    <w:rsid w:val="00C8229E"/>
    <w:rsid w:val="00C90606"/>
    <w:rsid w:val="00C90647"/>
    <w:rsid w:val="00C90B97"/>
    <w:rsid w:val="00C9673E"/>
    <w:rsid w:val="00CA0ABE"/>
    <w:rsid w:val="00CA2723"/>
    <w:rsid w:val="00CA4FE5"/>
    <w:rsid w:val="00CB07D2"/>
    <w:rsid w:val="00CB1620"/>
    <w:rsid w:val="00CB1F25"/>
    <w:rsid w:val="00CB225D"/>
    <w:rsid w:val="00CB5761"/>
    <w:rsid w:val="00CB6B82"/>
    <w:rsid w:val="00CC0E63"/>
    <w:rsid w:val="00CC5FDB"/>
    <w:rsid w:val="00CC625E"/>
    <w:rsid w:val="00CD455E"/>
    <w:rsid w:val="00CD4F36"/>
    <w:rsid w:val="00CD571C"/>
    <w:rsid w:val="00CD7567"/>
    <w:rsid w:val="00CE5F25"/>
    <w:rsid w:val="00CE74F3"/>
    <w:rsid w:val="00CE752F"/>
    <w:rsid w:val="00CF2D2E"/>
    <w:rsid w:val="00CF2F92"/>
    <w:rsid w:val="00CF639F"/>
    <w:rsid w:val="00D01022"/>
    <w:rsid w:val="00D02544"/>
    <w:rsid w:val="00D11D78"/>
    <w:rsid w:val="00D12029"/>
    <w:rsid w:val="00D13B3B"/>
    <w:rsid w:val="00D15DA4"/>
    <w:rsid w:val="00D25434"/>
    <w:rsid w:val="00D25480"/>
    <w:rsid w:val="00D26645"/>
    <w:rsid w:val="00D32E19"/>
    <w:rsid w:val="00D375D6"/>
    <w:rsid w:val="00D42E36"/>
    <w:rsid w:val="00D5359F"/>
    <w:rsid w:val="00D53658"/>
    <w:rsid w:val="00D54557"/>
    <w:rsid w:val="00D62FD9"/>
    <w:rsid w:val="00D66213"/>
    <w:rsid w:val="00D71331"/>
    <w:rsid w:val="00D713A3"/>
    <w:rsid w:val="00D735C3"/>
    <w:rsid w:val="00D74183"/>
    <w:rsid w:val="00D7703F"/>
    <w:rsid w:val="00D7719A"/>
    <w:rsid w:val="00D77D4B"/>
    <w:rsid w:val="00D800D3"/>
    <w:rsid w:val="00D839A2"/>
    <w:rsid w:val="00D85408"/>
    <w:rsid w:val="00D92FA1"/>
    <w:rsid w:val="00D9556C"/>
    <w:rsid w:val="00D977FC"/>
    <w:rsid w:val="00DA7052"/>
    <w:rsid w:val="00DC054E"/>
    <w:rsid w:val="00DC5053"/>
    <w:rsid w:val="00DD200B"/>
    <w:rsid w:val="00DD261C"/>
    <w:rsid w:val="00DD4678"/>
    <w:rsid w:val="00DD5AC5"/>
    <w:rsid w:val="00DD71BE"/>
    <w:rsid w:val="00DE1ECE"/>
    <w:rsid w:val="00DE6801"/>
    <w:rsid w:val="00DF3536"/>
    <w:rsid w:val="00DF390A"/>
    <w:rsid w:val="00DF3FE6"/>
    <w:rsid w:val="00E10502"/>
    <w:rsid w:val="00E14853"/>
    <w:rsid w:val="00E148BE"/>
    <w:rsid w:val="00E14B8D"/>
    <w:rsid w:val="00E22C90"/>
    <w:rsid w:val="00E23F2D"/>
    <w:rsid w:val="00E30DC0"/>
    <w:rsid w:val="00E41E9E"/>
    <w:rsid w:val="00E57A8D"/>
    <w:rsid w:val="00E57E99"/>
    <w:rsid w:val="00E625E1"/>
    <w:rsid w:val="00E63E9A"/>
    <w:rsid w:val="00E7048C"/>
    <w:rsid w:val="00E72CCC"/>
    <w:rsid w:val="00E74880"/>
    <w:rsid w:val="00E863B4"/>
    <w:rsid w:val="00E878A2"/>
    <w:rsid w:val="00E90A7D"/>
    <w:rsid w:val="00E91732"/>
    <w:rsid w:val="00E91C5A"/>
    <w:rsid w:val="00E92AB3"/>
    <w:rsid w:val="00E97047"/>
    <w:rsid w:val="00EA2E3A"/>
    <w:rsid w:val="00EB0382"/>
    <w:rsid w:val="00EB06A7"/>
    <w:rsid w:val="00EB390C"/>
    <w:rsid w:val="00EB562B"/>
    <w:rsid w:val="00EB6C8E"/>
    <w:rsid w:val="00EB73C7"/>
    <w:rsid w:val="00EC3516"/>
    <w:rsid w:val="00EC5CE2"/>
    <w:rsid w:val="00ED1357"/>
    <w:rsid w:val="00ED1614"/>
    <w:rsid w:val="00ED5AB9"/>
    <w:rsid w:val="00EE07BF"/>
    <w:rsid w:val="00EE2319"/>
    <w:rsid w:val="00EE275C"/>
    <w:rsid w:val="00EE4FE1"/>
    <w:rsid w:val="00EE75AA"/>
    <w:rsid w:val="00EF082D"/>
    <w:rsid w:val="00EF4DAA"/>
    <w:rsid w:val="00F01883"/>
    <w:rsid w:val="00F10FE8"/>
    <w:rsid w:val="00F13A9D"/>
    <w:rsid w:val="00F14F80"/>
    <w:rsid w:val="00F1715C"/>
    <w:rsid w:val="00F210FA"/>
    <w:rsid w:val="00F25377"/>
    <w:rsid w:val="00F26772"/>
    <w:rsid w:val="00F31069"/>
    <w:rsid w:val="00F32DB7"/>
    <w:rsid w:val="00F33BCF"/>
    <w:rsid w:val="00F33CDA"/>
    <w:rsid w:val="00F420C4"/>
    <w:rsid w:val="00F44ED1"/>
    <w:rsid w:val="00F479A9"/>
    <w:rsid w:val="00F5062A"/>
    <w:rsid w:val="00F51FE6"/>
    <w:rsid w:val="00F52754"/>
    <w:rsid w:val="00F5331E"/>
    <w:rsid w:val="00F57A5C"/>
    <w:rsid w:val="00F6110A"/>
    <w:rsid w:val="00F6133D"/>
    <w:rsid w:val="00F61B0C"/>
    <w:rsid w:val="00F61D74"/>
    <w:rsid w:val="00F6214B"/>
    <w:rsid w:val="00F63BA2"/>
    <w:rsid w:val="00F646D5"/>
    <w:rsid w:val="00F66982"/>
    <w:rsid w:val="00F71005"/>
    <w:rsid w:val="00F74993"/>
    <w:rsid w:val="00F754E0"/>
    <w:rsid w:val="00F8034E"/>
    <w:rsid w:val="00F81487"/>
    <w:rsid w:val="00F81A73"/>
    <w:rsid w:val="00F870C3"/>
    <w:rsid w:val="00F90A57"/>
    <w:rsid w:val="00F91018"/>
    <w:rsid w:val="00F94AF2"/>
    <w:rsid w:val="00F9778A"/>
    <w:rsid w:val="00FB1D30"/>
    <w:rsid w:val="00FC560F"/>
    <w:rsid w:val="00FD07DA"/>
    <w:rsid w:val="00FD5A44"/>
    <w:rsid w:val="00FE0A1C"/>
    <w:rsid w:val="00FE2FBC"/>
    <w:rsid w:val="00FE523D"/>
    <w:rsid w:val="00FE6CC0"/>
    <w:rsid w:val="00FF1ECF"/>
    <w:rsid w:val="00FF2125"/>
    <w:rsid w:val="00FF31E6"/>
    <w:rsid w:val="00FF75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D525130"/>
  <w15:docId w15:val="{9AFECB4A-2C4D-4E06-B4E5-058A2315B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35FB4"/>
    <w:pPr>
      <w:spacing w:line="300" w:lineRule="auto"/>
    </w:pPr>
    <w:rPr>
      <w:sz w:val="20"/>
      <w:szCs w:val="20"/>
      <w:lang w:eastAsia="ja-JP"/>
    </w:rPr>
  </w:style>
  <w:style w:type="paragraph" w:styleId="Heading1">
    <w:name w:val="heading 1"/>
    <w:basedOn w:val="Normal"/>
    <w:next w:val="Normal"/>
    <w:link w:val="Heading1Char"/>
    <w:uiPriority w:val="9"/>
    <w:qFormat/>
    <w:rsid w:val="005E21B3"/>
    <w:pPr>
      <w:spacing w:after="120"/>
      <w:outlineLvl w:val="0"/>
    </w:pPr>
    <w:rPr>
      <w:b/>
      <w:color w:val="015B7E" w:themeColor="accent2"/>
      <w:sz w:val="28"/>
      <w:szCs w:val="28"/>
    </w:rPr>
  </w:style>
  <w:style w:type="paragraph" w:styleId="Heading2">
    <w:name w:val="heading 2"/>
    <w:basedOn w:val="Normal"/>
    <w:next w:val="BodyCopy"/>
    <w:uiPriority w:val="9"/>
    <w:unhideWhenUsed/>
    <w:qFormat/>
    <w:rsid w:val="00255B06"/>
    <w:pPr>
      <w:spacing w:after="120"/>
      <w:outlineLvl w:val="1"/>
    </w:pPr>
    <w:rPr>
      <w:rFonts w:asciiTheme="majorHAnsi" w:hAnsiTheme="majorHAnsi"/>
      <w:b/>
      <w:color w:val="4BCD3E" w:themeColor="accent1"/>
      <w:sz w:val="26"/>
      <w:szCs w:val="26"/>
    </w:rPr>
  </w:style>
  <w:style w:type="paragraph" w:styleId="Heading3">
    <w:name w:val="heading 3"/>
    <w:basedOn w:val="Normal"/>
    <w:next w:val="BodyCopy"/>
    <w:uiPriority w:val="9"/>
    <w:unhideWhenUsed/>
    <w:qFormat/>
    <w:rsid w:val="005E21B3"/>
    <w:pPr>
      <w:spacing w:after="120"/>
      <w:outlineLvl w:val="2"/>
    </w:pPr>
    <w:rPr>
      <w:rFonts w:asciiTheme="majorHAnsi" w:hAnsiTheme="majorHAnsi"/>
      <w:b/>
      <w:color w:val="015B7E" w:themeColor="accent2"/>
      <w:sz w:val="24"/>
      <w:szCs w:val="24"/>
    </w:rPr>
  </w:style>
  <w:style w:type="paragraph" w:styleId="Heading4">
    <w:name w:val="heading 4"/>
    <w:basedOn w:val="Normal"/>
    <w:next w:val="Normal"/>
    <w:link w:val="Heading4Char"/>
    <w:uiPriority w:val="9"/>
    <w:unhideWhenUsed/>
    <w:qFormat/>
    <w:rsid w:val="0077335A"/>
    <w:pPr>
      <w:spacing w:after="120"/>
      <w:outlineLvl w:val="3"/>
    </w:pPr>
    <w:rPr>
      <w:rFonts w:asciiTheme="majorHAnsi" w:hAnsiTheme="majorHAnsi"/>
      <w:b/>
      <w:color w:val="4BCD3E" w:themeColor="accent1"/>
      <w:sz w:val="22"/>
      <w:szCs w:val="22"/>
    </w:rPr>
  </w:style>
  <w:style w:type="paragraph" w:styleId="Heading5">
    <w:name w:val="heading 5"/>
    <w:basedOn w:val="Normal"/>
    <w:next w:val="Normal"/>
    <w:link w:val="Heading5Char"/>
    <w:uiPriority w:val="9"/>
    <w:unhideWhenUsed/>
    <w:qFormat/>
    <w:rsid w:val="00942B1D"/>
    <w:pPr>
      <w:outlineLvl w:val="4"/>
    </w:pPr>
    <w:rPr>
      <w:rFonts w:asciiTheme="majorHAnsi" w:hAnsiTheme="majorHAnsi"/>
      <w:b/>
      <w:i/>
      <w:color w:val="015B7E"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hitePaperHeader">
    <w:name w:val="White Paper Header"/>
    <w:basedOn w:val="Heading1"/>
    <w:link w:val="WhitePaperHeaderChar"/>
    <w:rsid w:val="006F3AFD"/>
    <w:rPr>
      <w:color w:val="8DC63F"/>
      <w:sz w:val="36"/>
    </w:rPr>
  </w:style>
  <w:style w:type="paragraph" w:customStyle="1" w:styleId="1stHeading">
    <w:name w:val="1st Heading"/>
    <w:basedOn w:val="Heading1"/>
    <w:link w:val="1stHeadingChar"/>
    <w:rsid w:val="006F3AFD"/>
    <w:rPr>
      <w:rFonts w:eastAsia="Times New Roman"/>
      <w:color w:val="8DC63F"/>
      <w:sz w:val="36"/>
      <w:szCs w:val="20"/>
    </w:rPr>
  </w:style>
  <w:style w:type="table" w:styleId="TableGrid">
    <w:name w:val="Table Grid"/>
    <w:basedOn w:val="TableNormal"/>
    <w:semiHidden/>
    <w:rsid w:val="00F814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77335A"/>
    <w:pPr>
      <w:spacing w:after="0" w:line="240" w:lineRule="auto"/>
    </w:pPr>
    <w:rPr>
      <w:sz w:val="20"/>
      <w:szCs w:val="20"/>
      <w:lang w:eastAsia="ja-JP"/>
    </w:rPr>
  </w:style>
  <w:style w:type="paragraph" w:customStyle="1" w:styleId="BodyCopy">
    <w:name w:val="Body Copy"/>
    <w:link w:val="BodyCopyChar"/>
    <w:semiHidden/>
    <w:rsid w:val="00905F4D"/>
    <w:pPr>
      <w:spacing w:before="120" w:after="120"/>
    </w:pPr>
    <w:rPr>
      <w:rFonts w:ascii="Adobe Garamond Pro" w:hAnsi="Adobe Garamond Pro"/>
      <w:lang w:eastAsia="ja-JP"/>
    </w:rPr>
  </w:style>
  <w:style w:type="paragraph" w:customStyle="1" w:styleId="Bullet1">
    <w:name w:val="Bullet 1"/>
    <w:semiHidden/>
    <w:rsid w:val="00837D54"/>
    <w:pPr>
      <w:numPr>
        <w:numId w:val="1"/>
      </w:numPr>
      <w:tabs>
        <w:tab w:val="clear" w:pos="720"/>
      </w:tabs>
      <w:spacing w:before="80" w:after="80"/>
      <w:ind w:left="360"/>
    </w:pPr>
    <w:rPr>
      <w:rFonts w:ascii="Adobe Garamond Pro" w:hAnsi="Adobe Garamond Pro"/>
      <w:color w:val="003366"/>
      <w:lang w:eastAsia="ja-JP"/>
    </w:rPr>
  </w:style>
  <w:style w:type="paragraph" w:styleId="Footer">
    <w:name w:val="footer"/>
    <w:basedOn w:val="Normal"/>
    <w:link w:val="FooterChar"/>
    <w:uiPriority w:val="99"/>
    <w:rsid w:val="009E3A05"/>
    <w:pPr>
      <w:tabs>
        <w:tab w:val="center" w:pos="4320"/>
        <w:tab w:val="right" w:pos="8640"/>
      </w:tabs>
    </w:pPr>
  </w:style>
  <w:style w:type="paragraph" w:customStyle="1" w:styleId="Body">
    <w:name w:val="Body"/>
    <w:basedOn w:val="BodyCopy"/>
    <w:link w:val="BodyChar"/>
    <w:rsid w:val="000E216A"/>
    <w:pPr>
      <w:spacing w:before="0" w:after="0"/>
    </w:pPr>
    <w:rPr>
      <w:rFonts w:ascii="Arial" w:eastAsia="Times New Roman" w:hAnsi="Arial"/>
      <w:sz w:val="20"/>
      <w:szCs w:val="20"/>
    </w:rPr>
  </w:style>
  <w:style w:type="paragraph" w:customStyle="1" w:styleId="SubBullets">
    <w:name w:val="Sub Bullets"/>
    <w:basedOn w:val="Normal"/>
    <w:rsid w:val="00997C06"/>
    <w:pPr>
      <w:tabs>
        <w:tab w:val="num" w:pos="360"/>
      </w:tabs>
      <w:spacing w:before="80" w:after="80"/>
      <w:ind w:left="360" w:hanging="180"/>
    </w:pPr>
    <w:rPr>
      <w:rFonts w:cs="Arial"/>
    </w:rPr>
  </w:style>
  <w:style w:type="paragraph" w:styleId="TOC1">
    <w:name w:val="toc 1"/>
    <w:basedOn w:val="Normal"/>
    <w:next w:val="Normal"/>
    <w:autoRedefine/>
    <w:semiHidden/>
    <w:rsid w:val="00E625E1"/>
    <w:pPr>
      <w:spacing w:before="240"/>
    </w:pPr>
    <w:rPr>
      <w:b/>
    </w:rPr>
  </w:style>
  <w:style w:type="paragraph" w:styleId="TOC2">
    <w:name w:val="toc 2"/>
    <w:basedOn w:val="Normal"/>
    <w:next w:val="Normal"/>
    <w:autoRedefine/>
    <w:semiHidden/>
    <w:rsid w:val="00E625E1"/>
    <w:pPr>
      <w:spacing w:before="120"/>
      <w:ind w:left="187"/>
    </w:pPr>
    <w:rPr>
      <w:color w:val="5F5F5F"/>
    </w:rPr>
  </w:style>
  <w:style w:type="paragraph" w:styleId="TOC3">
    <w:name w:val="toc 3"/>
    <w:basedOn w:val="Normal"/>
    <w:next w:val="Normal"/>
    <w:autoRedefine/>
    <w:semiHidden/>
    <w:rsid w:val="00E625E1"/>
    <w:pPr>
      <w:spacing w:before="40"/>
      <w:ind w:left="360"/>
    </w:pPr>
    <w:rPr>
      <w:i/>
      <w:color w:val="5F5F5F"/>
    </w:rPr>
  </w:style>
  <w:style w:type="paragraph" w:styleId="DocumentMap">
    <w:name w:val="Document Map"/>
    <w:basedOn w:val="Normal"/>
    <w:semiHidden/>
    <w:rsid w:val="007E4799"/>
    <w:pPr>
      <w:shd w:val="clear" w:color="auto" w:fill="000080"/>
    </w:pPr>
    <w:rPr>
      <w:rFonts w:ascii="Tahoma" w:hAnsi="Tahoma" w:cs="Tahoma"/>
    </w:rPr>
  </w:style>
  <w:style w:type="paragraph" w:customStyle="1" w:styleId="Subhead">
    <w:name w:val="Subhead"/>
    <w:basedOn w:val="Normal"/>
    <w:link w:val="SubheadChar"/>
    <w:qFormat/>
    <w:rsid w:val="001D6B2E"/>
    <w:pPr>
      <w:tabs>
        <w:tab w:val="left" w:pos="3600"/>
      </w:tabs>
    </w:pPr>
    <w:rPr>
      <w:rFonts w:asciiTheme="majorHAnsi" w:hAnsiTheme="majorHAnsi"/>
      <w:color w:val="000000" w:themeColor="text1"/>
      <w:sz w:val="24"/>
      <w:szCs w:val="24"/>
    </w:rPr>
  </w:style>
  <w:style w:type="paragraph" w:customStyle="1" w:styleId="Bullets">
    <w:name w:val="Bullets"/>
    <w:basedOn w:val="Normal"/>
    <w:link w:val="BulletsChar"/>
    <w:rsid w:val="00BB46AC"/>
    <w:pPr>
      <w:numPr>
        <w:numId w:val="2"/>
      </w:numPr>
      <w:spacing w:before="80" w:after="80"/>
    </w:pPr>
    <w:rPr>
      <w:rFonts w:cs="Arial"/>
    </w:rPr>
  </w:style>
  <w:style w:type="character" w:customStyle="1" w:styleId="FooterChar">
    <w:name w:val="Footer Char"/>
    <w:link w:val="Footer"/>
    <w:uiPriority w:val="99"/>
    <w:rsid w:val="009948D0"/>
    <w:rPr>
      <w:rFonts w:ascii="Arial" w:hAnsi="Arial"/>
      <w:sz w:val="24"/>
      <w:szCs w:val="24"/>
      <w:lang w:eastAsia="ja-JP"/>
    </w:rPr>
  </w:style>
  <w:style w:type="paragraph" w:customStyle="1" w:styleId="Heading1Number">
    <w:name w:val="Heading 1_Number"/>
    <w:basedOn w:val="Heading1"/>
    <w:rsid w:val="0000425C"/>
    <w:pPr>
      <w:numPr>
        <w:numId w:val="23"/>
      </w:numPr>
      <w:tabs>
        <w:tab w:val="left" w:pos="720"/>
      </w:tabs>
      <w:ind w:hanging="720"/>
    </w:pPr>
  </w:style>
  <w:style w:type="paragraph" w:styleId="IntenseQuote">
    <w:name w:val="Intense Quote"/>
    <w:aliases w:val="FIS Intense Quote"/>
    <w:basedOn w:val="Normal"/>
    <w:next w:val="Normal"/>
    <w:link w:val="IntenseQuoteChar"/>
    <w:uiPriority w:val="30"/>
    <w:qFormat/>
    <w:rsid w:val="00E22C90"/>
    <w:pPr>
      <w:pBdr>
        <w:top w:val="single" w:sz="4" w:space="10" w:color="4BCD3E" w:themeColor="accent1"/>
        <w:bottom w:val="single" w:sz="4" w:space="10" w:color="4BCD3E" w:themeColor="accent1"/>
      </w:pBdr>
      <w:spacing w:before="360" w:after="360"/>
      <w:ind w:left="864" w:right="864"/>
      <w:jc w:val="center"/>
    </w:pPr>
    <w:rPr>
      <w:i/>
      <w:iCs/>
      <w:color w:val="4BCD3E" w:themeColor="accent1"/>
      <w:sz w:val="24"/>
    </w:rPr>
  </w:style>
  <w:style w:type="character" w:customStyle="1" w:styleId="Heading1Char">
    <w:name w:val="Heading 1 Char"/>
    <w:basedOn w:val="DefaultParagraphFont"/>
    <w:link w:val="Heading1"/>
    <w:uiPriority w:val="9"/>
    <w:rsid w:val="005E21B3"/>
    <w:rPr>
      <w:b/>
      <w:color w:val="015B7E" w:themeColor="accent2"/>
      <w:sz w:val="28"/>
      <w:szCs w:val="28"/>
      <w:lang w:eastAsia="ja-JP"/>
    </w:rPr>
  </w:style>
  <w:style w:type="character" w:customStyle="1" w:styleId="1stHeadingChar">
    <w:name w:val="1st Heading Char"/>
    <w:link w:val="1stHeading"/>
    <w:rsid w:val="006E7FF2"/>
    <w:rPr>
      <w:rFonts w:ascii="Arial" w:eastAsia="Times New Roman" w:hAnsi="Arial"/>
      <w:color w:val="8DC63F"/>
      <w:sz w:val="36"/>
      <w:szCs w:val="24"/>
      <w:lang w:eastAsia="ja-JP"/>
    </w:rPr>
  </w:style>
  <w:style w:type="character" w:customStyle="1" w:styleId="IntenseQuoteChar">
    <w:name w:val="Intense Quote Char"/>
    <w:aliases w:val="FIS Intense Quote Char"/>
    <w:basedOn w:val="DefaultParagraphFont"/>
    <w:link w:val="IntenseQuote"/>
    <w:uiPriority w:val="30"/>
    <w:rsid w:val="00E22C90"/>
    <w:rPr>
      <w:i/>
      <w:iCs/>
      <w:color w:val="4BCD3E" w:themeColor="accent1"/>
      <w:sz w:val="24"/>
      <w:szCs w:val="20"/>
      <w:lang w:eastAsia="ja-JP"/>
    </w:rPr>
  </w:style>
  <w:style w:type="character" w:styleId="SubtleReference">
    <w:name w:val="Subtle Reference"/>
    <w:basedOn w:val="DefaultParagraphFont"/>
    <w:uiPriority w:val="31"/>
    <w:rsid w:val="00DF390A"/>
    <w:rPr>
      <w:rFonts w:asciiTheme="minorHAnsi" w:hAnsiTheme="minorHAnsi"/>
      <w:smallCaps/>
      <w:color w:val="5A5A5A" w:themeColor="text1" w:themeTint="A5"/>
    </w:rPr>
  </w:style>
  <w:style w:type="character" w:customStyle="1" w:styleId="BodyCopyChar">
    <w:name w:val="Body Copy Char"/>
    <w:link w:val="BodyCopy"/>
    <w:semiHidden/>
    <w:rsid w:val="006E7FF2"/>
    <w:rPr>
      <w:rFonts w:ascii="Adobe Garamond Pro" w:hAnsi="Adobe Garamond Pro"/>
      <w:sz w:val="22"/>
      <w:szCs w:val="22"/>
      <w:lang w:eastAsia="ja-JP"/>
    </w:rPr>
  </w:style>
  <w:style w:type="character" w:customStyle="1" w:styleId="BodyChar">
    <w:name w:val="Body Char"/>
    <w:link w:val="Body"/>
    <w:rsid w:val="006E7FF2"/>
    <w:rPr>
      <w:rFonts w:ascii="Arial" w:eastAsia="Times New Roman" w:hAnsi="Arial"/>
      <w:sz w:val="22"/>
      <w:szCs w:val="22"/>
      <w:lang w:eastAsia="ja-JP"/>
    </w:rPr>
  </w:style>
  <w:style w:type="character" w:styleId="IntenseReference">
    <w:name w:val="Intense Reference"/>
    <w:basedOn w:val="DefaultParagraphFont"/>
    <w:uiPriority w:val="32"/>
    <w:rsid w:val="00DF390A"/>
    <w:rPr>
      <w:rFonts w:asciiTheme="minorHAnsi" w:hAnsiTheme="minorHAnsi"/>
      <w:b/>
      <w:bCs/>
      <w:smallCaps/>
      <w:color w:val="4BCD3E" w:themeColor="accent1"/>
      <w:spacing w:val="5"/>
    </w:rPr>
  </w:style>
  <w:style w:type="paragraph" w:customStyle="1" w:styleId="FISSUBHEAD">
    <w:name w:val="FIS SUBHEAD"/>
    <w:basedOn w:val="Subhead"/>
    <w:link w:val="FISSUBHEADChar"/>
    <w:rsid w:val="003D2895"/>
    <w:rPr>
      <w:rFonts w:ascii="Calibri" w:hAnsi="Calibri"/>
    </w:rPr>
  </w:style>
  <w:style w:type="character" w:styleId="Strong">
    <w:name w:val="Strong"/>
    <w:basedOn w:val="DefaultParagraphFont"/>
    <w:uiPriority w:val="22"/>
    <w:rsid w:val="00DF390A"/>
    <w:rPr>
      <w:rFonts w:asciiTheme="minorHAnsi" w:hAnsiTheme="minorHAnsi"/>
      <w:b/>
      <w:bCs/>
    </w:rPr>
  </w:style>
  <w:style w:type="paragraph" w:customStyle="1" w:styleId="FISSUBBULLET">
    <w:name w:val="FIS SUB BULLET"/>
    <w:basedOn w:val="Bullets"/>
    <w:link w:val="FISSUBBULLETChar"/>
    <w:rsid w:val="00BF7F55"/>
    <w:pPr>
      <w:numPr>
        <w:ilvl w:val="1"/>
        <w:numId w:val="19"/>
      </w:numPr>
      <w:ind w:left="540" w:hanging="270"/>
    </w:pPr>
    <w:rPr>
      <w:rFonts w:ascii="Calibri" w:hAnsi="Calibri"/>
    </w:rPr>
  </w:style>
  <w:style w:type="character" w:customStyle="1" w:styleId="SubheadChar">
    <w:name w:val="Subhead Char"/>
    <w:link w:val="Subhead"/>
    <w:rsid w:val="001D6B2E"/>
    <w:rPr>
      <w:rFonts w:asciiTheme="majorHAnsi" w:hAnsiTheme="majorHAnsi"/>
      <w:color w:val="000000" w:themeColor="text1"/>
      <w:sz w:val="24"/>
      <w:szCs w:val="24"/>
      <w:lang w:eastAsia="ja-JP"/>
    </w:rPr>
  </w:style>
  <w:style w:type="character" w:customStyle="1" w:styleId="FISSUBHEADChar">
    <w:name w:val="FIS SUBHEAD Char"/>
    <w:link w:val="FISSUBHEAD"/>
    <w:rsid w:val="003D2895"/>
    <w:rPr>
      <w:rFonts w:ascii="Calibri" w:eastAsia="Times New Roman" w:hAnsi="Calibri"/>
      <w:color w:val="72246C"/>
      <w:sz w:val="24"/>
      <w:lang w:eastAsia="ja-JP"/>
    </w:rPr>
  </w:style>
  <w:style w:type="paragraph" w:customStyle="1" w:styleId="FISBULLET">
    <w:name w:val="FIS BULLET"/>
    <w:basedOn w:val="Normal"/>
    <w:link w:val="FISBULLETChar"/>
    <w:qFormat/>
    <w:rsid w:val="00E74880"/>
    <w:pPr>
      <w:numPr>
        <w:numId w:val="22"/>
      </w:numPr>
      <w:spacing w:before="80" w:after="80"/>
    </w:pPr>
    <w:rPr>
      <w:rFonts w:cs="Arial"/>
    </w:rPr>
  </w:style>
  <w:style w:type="character" w:customStyle="1" w:styleId="BulletsChar">
    <w:name w:val="Bullets Char"/>
    <w:link w:val="Bullets"/>
    <w:rsid w:val="00BF7F55"/>
    <w:rPr>
      <w:rFonts w:ascii="Arial" w:hAnsi="Arial" w:cs="Arial"/>
      <w:lang w:eastAsia="ja-JP"/>
    </w:rPr>
  </w:style>
  <w:style w:type="character" w:customStyle="1" w:styleId="FISSUBBULLETChar">
    <w:name w:val="FIS SUB BULLET Char"/>
    <w:link w:val="FISSUBBULLET"/>
    <w:rsid w:val="00BF7F55"/>
    <w:rPr>
      <w:rFonts w:ascii="Calibri" w:hAnsi="Calibri" w:cs="Arial"/>
      <w:lang w:eastAsia="ja-JP"/>
    </w:rPr>
  </w:style>
  <w:style w:type="character" w:customStyle="1" w:styleId="FISBULLETChar">
    <w:name w:val="FIS BULLET Char"/>
    <w:basedOn w:val="DefaultParagraphFont"/>
    <w:link w:val="FISBULLET"/>
    <w:rsid w:val="00E74880"/>
    <w:rPr>
      <w:rFonts w:cs="Arial"/>
      <w:sz w:val="20"/>
      <w:szCs w:val="20"/>
      <w:lang w:eastAsia="ja-JP"/>
    </w:rPr>
  </w:style>
  <w:style w:type="paragraph" w:styleId="ListParagraph">
    <w:name w:val="List Paragraph"/>
    <w:basedOn w:val="Normal"/>
    <w:uiPriority w:val="1"/>
    <w:qFormat/>
    <w:rsid w:val="00922004"/>
    <w:pPr>
      <w:ind w:left="720"/>
      <w:contextualSpacing/>
    </w:pPr>
  </w:style>
  <w:style w:type="character" w:customStyle="1" w:styleId="WhitePaperHeaderChar">
    <w:name w:val="White Paper Header Char"/>
    <w:basedOn w:val="Heading1Char"/>
    <w:link w:val="WhitePaperHeader"/>
    <w:rsid w:val="00980BB5"/>
    <w:rPr>
      <w:rFonts w:asciiTheme="majorHAnsi" w:eastAsiaTheme="majorEastAsia" w:hAnsiTheme="majorHAnsi" w:cstheme="majorBidi"/>
      <w:b/>
      <w:bCs w:val="0"/>
      <w:color w:val="8DC63F"/>
      <w:sz w:val="36"/>
      <w:szCs w:val="28"/>
      <w:lang w:eastAsia="ja-JP"/>
    </w:rPr>
  </w:style>
  <w:style w:type="paragraph" w:customStyle="1" w:styleId="FISHeader">
    <w:name w:val="FIS Header"/>
    <w:basedOn w:val="Normal"/>
    <w:rsid w:val="0077335A"/>
    <w:pPr>
      <w:keepNext/>
      <w:keepLines/>
      <w:tabs>
        <w:tab w:val="left" w:pos="3600"/>
      </w:tabs>
      <w:spacing w:after="80"/>
      <w:outlineLvl w:val="0"/>
    </w:pPr>
    <w:rPr>
      <w:rFonts w:asciiTheme="majorHAnsi" w:eastAsia="Times New Roman" w:hAnsiTheme="majorHAnsi" w:cstheme="majorBidi"/>
      <w:b/>
      <w:bCs/>
      <w:color w:val="015B7E" w:themeColor="accent2"/>
      <w:sz w:val="28"/>
      <w:szCs w:val="28"/>
      <w:lang w:eastAsia="en-US"/>
    </w:rPr>
  </w:style>
  <w:style w:type="table" w:customStyle="1" w:styleId="GridTable4-Accent11">
    <w:name w:val="Grid Table 4 - Accent 11"/>
    <w:basedOn w:val="TableNormal"/>
    <w:uiPriority w:val="49"/>
    <w:rsid w:val="00735FB4"/>
    <w:pPr>
      <w:spacing w:after="0" w:line="240" w:lineRule="auto"/>
    </w:pPr>
    <w:tblPr>
      <w:tblStyleRowBandSize w:val="1"/>
      <w:tblStyleColBandSize w:val="1"/>
      <w:tblBorders>
        <w:top w:val="single" w:sz="4" w:space="0" w:color="92E18B" w:themeColor="accent1" w:themeTint="99"/>
        <w:left w:val="single" w:sz="4" w:space="0" w:color="92E18B" w:themeColor="accent1" w:themeTint="99"/>
        <w:bottom w:val="single" w:sz="4" w:space="0" w:color="92E18B" w:themeColor="accent1" w:themeTint="99"/>
        <w:right w:val="single" w:sz="4" w:space="0" w:color="92E18B" w:themeColor="accent1" w:themeTint="99"/>
        <w:insideH w:val="single" w:sz="4" w:space="0" w:color="92E18B" w:themeColor="accent1" w:themeTint="99"/>
        <w:insideV w:val="single" w:sz="4" w:space="0" w:color="92E18B" w:themeColor="accent1" w:themeTint="99"/>
      </w:tblBorders>
      <w:tblCellMar>
        <w:top w:w="29" w:type="dxa"/>
        <w:left w:w="115" w:type="dxa"/>
        <w:bottom w:w="29" w:type="dxa"/>
        <w:right w:w="115" w:type="dxa"/>
      </w:tblCellMar>
    </w:tblPr>
    <w:tblStylePr w:type="firstRow">
      <w:rPr>
        <w:b/>
        <w:bCs/>
        <w:color w:val="FFFFFF" w:themeColor="background1"/>
      </w:rPr>
      <w:tblPr/>
      <w:tcPr>
        <w:tcBorders>
          <w:top w:val="single" w:sz="4" w:space="0" w:color="4BCD3E" w:themeColor="accent1"/>
          <w:left w:val="single" w:sz="4" w:space="0" w:color="4BCD3E" w:themeColor="accent1"/>
          <w:bottom w:val="single" w:sz="4" w:space="0" w:color="4BCD3E" w:themeColor="accent1"/>
          <w:right w:val="single" w:sz="4" w:space="0" w:color="4BCD3E" w:themeColor="accent1"/>
          <w:insideH w:val="nil"/>
          <w:insideV w:val="nil"/>
        </w:tcBorders>
        <w:shd w:val="clear" w:color="auto" w:fill="4BCD3E" w:themeFill="accent1"/>
      </w:tcPr>
    </w:tblStylePr>
    <w:tblStylePr w:type="lastRow">
      <w:rPr>
        <w:b/>
        <w:bCs/>
      </w:rPr>
      <w:tblPr/>
      <w:tcPr>
        <w:tcBorders>
          <w:top w:val="double" w:sz="4" w:space="0" w:color="4BCD3E" w:themeColor="accent1"/>
        </w:tcBorders>
      </w:tcPr>
    </w:tblStylePr>
    <w:tblStylePr w:type="firstCol">
      <w:rPr>
        <w:b/>
        <w:bCs/>
      </w:rPr>
    </w:tblStylePr>
    <w:tblStylePr w:type="lastCol">
      <w:rPr>
        <w:b/>
        <w:bCs/>
      </w:rPr>
    </w:tblStylePr>
    <w:tblStylePr w:type="band1Vert">
      <w:tblPr/>
      <w:tcPr>
        <w:shd w:val="clear" w:color="auto" w:fill="DAF5D8" w:themeFill="accent1" w:themeFillTint="33"/>
      </w:tcPr>
    </w:tblStylePr>
    <w:tblStylePr w:type="band1Horz">
      <w:tblPr/>
      <w:tcPr>
        <w:shd w:val="clear" w:color="auto" w:fill="DAF5D8" w:themeFill="accent1" w:themeFillTint="33"/>
      </w:tcPr>
    </w:tblStylePr>
  </w:style>
  <w:style w:type="character" w:customStyle="1" w:styleId="Heading4Char">
    <w:name w:val="Heading 4 Char"/>
    <w:basedOn w:val="DefaultParagraphFont"/>
    <w:link w:val="Heading4"/>
    <w:uiPriority w:val="9"/>
    <w:rsid w:val="0077335A"/>
    <w:rPr>
      <w:rFonts w:asciiTheme="majorHAnsi" w:hAnsiTheme="majorHAnsi"/>
      <w:b/>
      <w:color w:val="4BCD3E" w:themeColor="accent1"/>
      <w:lang w:eastAsia="ja-JP"/>
    </w:rPr>
  </w:style>
  <w:style w:type="paragraph" w:styleId="Salutation">
    <w:name w:val="Salutation"/>
    <w:basedOn w:val="Normal"/>
    <w:next w:val="Normal"/>
    <w:link w:val="SalutationChar"/>
    <w:rsid w:val="009C3DA7"/>
  </w:style>
  <w:style w:type="character" w:customStyle="1" w:styleId="SalutationChar">
    <w:name w:val="Salutation Char"/>
    <w:basedOn w:val="DefaultParagraphFont"/>
    <w:link w:val="Salutation"/>
    <w:rsid w:val="009C3DA7"/>
    <w:rPr>
      <w:sz w:val="20"/>
      <w:szCs w:val="20"/>
      <w:lang w:eastAsia="ja-JP"/>
    </w:rPr>
  </w:style>
  <w:style w:type="paragraph" w:styleId="List4">
    <w:name w:val="List 4"/>
    <w:basedOn w:val="Normal"/>
    <w:rsid w:val="009C3DA7"/>
    <w:pPr>
      <w:ind w:left="1440" w:hanging="360"/>
      <w:contextualSpacing/>
    </w:pPr>
  </w:style>
  <w:style w:type="character" w:customStyle="1" w:styleId="Heading5Char">
    <w:name w:val="Heading 5 Char"/>
    <w:basedOn w:val="DefaultParagraphFont"/>
    <w:link w:val="Heading5"/>
    <w:uiPriority w:val="9"/>
    <w:rsid w:val="00942B1D"/>
    <w:rPr>
      <w:rFonts w:asciiTheme="majorHAnsi" w:hAnsiTheme="majorHAnsi"/>
      <w:b/>
      <w:i/>
      <w:color w:val="015B7E" w:themeColor="accent2"/>
      <w:sz w:val="20"/>
      <w:szCs w:val="20"/>
      <w:lang w:eastAsia="ja-JP"/>
    </w:rPr>
  </w:style>
  <w:style w:type="character" w:styleId="IntenseEmphasis">
    <w:name w:val="Intense Emphasis"/>
    <w:basedOn w:val="DefaultParagraphFont"/>
    <w:uiPriority w:val="21"/>
    <w:rsid w:val="00DF390A"/>
    <w:rPr>
      <w:rFonts w:asciiTheme="minorHAnsi" w:hAnsiTheme="minorHAnsi"/>
      <w:i/>
      <w:iCs/>
      <w:color w:val="4BCD3E" w:themeColor="accent1"/>
    </w:rPr>
  </w:style>
  <w:style w:type="paragraph" w:styleId="Title">
    <w:name w:val="Title"/>
    <w:basedOn w:val="Normal"/>
    <w:next w:val="Normal"/>
    <w:link w:val="TitleChar"/>
    <w:uiPriority w:val="10"/>
    <w:qFormat/>
    <w:rsid w:val="00CF2D2E"/>
    <w:pPr>
      <w:spacing w:after="120" w:line="240" w:lineRule="auto"/>
      <w:contextualSpacing/>
    </w:pPr>
    <w:rPr>
      <w:rFonts w:ascii="Arial Black" w:eastAsiaTheme="majorEastAsia" w:hAnsi="Arial Black" w:cstheme="majorBidi"/>
      <w:color w:val="4BCD3E" w:themeColor="accent1"/>
      <w:spacing w:val="-10"/>
      <w:kern w:val="28"/>
      <w:sz w:val="48"/>
      <w:szCs w:val="48"/>
    </w:rPr>
  </w:style>
  <w:style w:type="character" w:customStyle="1" w:styleId="TitleChar">
    <w:name w:val="Title Char"/>
    <w:basedOn w:val="DefaultParagraphFont"/>
    <w:link w:val="Title"/>
    <w:uiPriority w:val="10"/>
    <w:rsid w:val="00CF2D2E"/>
    <w:rPr>
      <w:rFonts w:ascii="Arial Black" w:eastAsiaTheme="majorEastAsia" w:hAnsi="Arial Black" w:cstheme="majorBidi"/>
      <w:color w:val="4BCD3E" w:themeColor="accent1"/>
      <w:spacing w:val="-10"/>
      <w:kern w:val="28"/>
      <w:sz w:val="48"/>
      <w:szCs w:val="48"/>
      <w:lang w:eastAsia="ja-JP"/>
    </w:rPr>
  </w:style>
  <w:style w:type="paragraph" w:styleId="Subtitle">
    <w:name w:val="Subtitle"/>
    <w:basedOn w:val="Normal"/>
    <w:next w:val="Normal"/>
    <w:link w:val="SubtitleChar"/>
    <w:uiPriority w:val="11"/>
    <w:rsid w:val="0077335A"/>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77335A"/>
    <w:rPr>
      <w:rFonts w:eastAsiaTheme="minorEastAsia"/>
      <w:color w:val="5A5A5A" w:themeColor="text1" w:themeTint="A5"/>
      <w:spacing w:val="15"/>
      <w:lang w:eastAsia="ja-JP"/>
    </w:rPr>
  </w:style>
  <w:style w:type="character" w:styleId="SubtleEmphasis">
    <w:name w:val="Subtle Emphasis"/>
    <w:basedOn w:val="DefaultParagraphFont"/>
    <w:uiPriority w:val="19"/>
    <w:rsid w:val="00DF390A"/>
    <w:rPr>
      <w:rFonts w:asciiTheme="minorHAnsi" w:hAnsiTheme="minorHAnsi"/>
      <w:i/>
      <w:iCs/>
      <w:color w:val="404040" w:themeColor="text1" w:themeTint="BF"/>
    </w:rPr>
  </w:style>
  <w:style w:type="character" w:styleId="Emphasis">
    <w:name w:val="Emphasis"/>
    <w:basedOn w:val="DefaultParagraphFont"/>
    <w:uiPriority w:val="20"/>
    <w:rsid w:val="00DF390A"/>
    <w:rPr>
      <w:rFonts w:ascii="Arial" w:hAnsi="Arial"/>
      <w:i/>
      <w:iCs/>
    </w:rPr>
  </w:style>
  <w:style w:type="paragraph" w:customStyle="1" w:styleId="Heading2Number">
    <w:name w:val="Heading 2 Number"/>
    <w:basedOn w:val="Heading2"/>
    <w:rsid w:val="0000425C"/>
    <w:pPr>
      <w:numPr>
        <w:ilvl w:val="1"/>
        <w:numId w:val="23"/>
      </w:numPr>
      <w:tabs>
        <w:tab w:val="left" w:pos="720"/>
      </w:tabs>
      <w:ind w:left="720" w:hanging="720"/>
    </w:pPr>
  </w:style>
  <w:style w:type="paragraph" w:customStyle="1" w:styleId="Heading3Number">
    <w:name w:val="Heading 3 Number"/>
    <w:basedOn w:val="Heading3"/>
    <w:rsid w:val="0000425C"/>
    <w:pPr>
      <w:numPr>
        <w:ilvl w:val="2"/>
        <w:numId w:val="23"/>
      </w:numPr>
      <w:ind w:left="720" w:hanging="720"/>
    </w:pPr>
  </w:style>
  <w:style w:type="paragraph" w:customStyle="1" w:styleId="Heading4Number">
    <w:name w:val="Heading 4 Number"/>
    <w:basedOn w:val="Heading4"/>
    <w:rsid w:val="0000425C"/>
    <w:pPr>
      <w:numPr>
        <w:ilvl w:val="3"/>
        <w:numId w:val="23"/>
      </w:numPr>
      <w:ind w:left="720" w:hanging="720"/>
    </w:pPr>
  </w:style>
  <w:style w:type="table" w:customStyle="1" w:styleId="GridTable1Light-Accent11">
    <w:name w:val="Grid Table 1 Light - Accent 11"/>
    <w:basedOn w:val="TableNormal"/>
    <w:uiPriority w:val="46"/>
    <w:rsid w:val="00735FB4"/>
    <w:pPr>
      <w:spacing w:after="0" w:line="240" w:lineRule="auto"/>
    </w:pPr>
    <w:tblPr>
      <w:tblStyleRowBandSize w:val="1"/>
      <w:tblStyleColBandSize w:val="1"/>
      <w:tblBorders>
        <w:top w:val="single" w:sz="4" w:space="0" w:color="B6EBB1" w:themeColor="accent1" w:themeTint="66"/>
        <w:left w:val="single" w:sz="4" w:space="0" w:color="B6EBB1" w:themeColor="accent1" w:themeTint="66"/>
        <w:bottom w:val="single" w:sz="4" w:space="0" w:color="B6EBB1" w:themeColor="accent1" w:themeTint="66"/>
        <w:right w:val="single" w:sz="4" w:space="0" w:color="B6EBB1" w:themeColor="accent1" w:themeTint="66"/>
        <w:insideH w:val="single" w:sz="4" w:space="0" w:color="B6EBB1" w:themeColor="accent1" w:themeTint="66"/>
        <w:insideV w:val="single" w:sz="4" w:space="0" w:color="B6EBB1" w:themeColor="accent1" w:themeTint="66"/>
      </w:tblBorders>
      <w:tblCellMar>
        <w:top w:w="29" w:type="dxa"/>
        <w:left w:w="115" w:type="dxa"/>
        <w:bottom w:w="29" w:type="dxa"/>
        <w:right w:w="115" w:type="dxa"/>
      </w:tblCellMar>
    </w:tblPr>
    <w:tcPr>
      <w:vAlign w:val="center"/>
    </w:tcPr>
    <w:tblStylePr w:type="firstRow">
      <w:pPr>
        <w:jc w:val="left"/>
      </w:pPr>
      <w:rPr>
        <w:b/>
        <w:bCs/>
        <w:color w:val="FFFFFF" w:themeColor="background1"/>
      </w:rPr>
      <w:tblPr/>
      <w:tcPr>
        <w:tcBorders>
          <w:bottom w:val="single" w:sz="12" w:space="0" w:color="92E18B" w:themeColor="accent1" w:themeTint="99"/>
        </w:tcBorders>
        <w:shd w:val="clear" w:color="auto" w:fill="4BCD3E" w:themeFill="accent1"/>
        <w:vAlign w:val="center"/>
      </w:tcPr>
    </w:tblStylePr>
    <w:tblStylePr w:type="lastRow">
      <w:rPr>
        <w:b/>
        <w:bCs/>
      </w:rPr>
      <w:tblPr/>
      <w:tcPr>
        <w:tcBorders>
          <w:top w:val="double" w:sz="2" w:space="0" w:color="92E18B" w:themeColor="accent1" w:themeTint="99"/>
        </w:tcBorders>
      </w:tcPr>
    </w:tblStylePr>
    <w:tblStylePr w:type="firstCol">
      <w:rPr>
        <w:b/>
        <w:bCs/>
      </w:rPr>
    </w:tblStylePr>
    <w:tblStylePr w:type="lastCol">
      <w:rPr>
        <w:b/>
        <w:bCs/>
      </w:rPr>
    </w:tblStylePr>
  </w:style>
  <w:style w:type="paragraph" w:customStyle="1" w:styleId="BasicParagraph">
    <w:name w:val="[Basic Paragraph]"/>
    <w:basedOn w:val="Normal"/>
    <w:uiPriority w:val="99"/>
    <w:rsid w:val="00DF390A"/>
    <w:pPr>
      <w:autoSpaceDE w:val="0"/>
      <w:autoSpaceDN w:val="0"/>
      <w:adjustRightInd w:val="0"/>
      <w:spacing w:line="288" w:lineRule="auto"/>
      <w:textAlignment w:val="center"/>
    </w:pPr>
    <w:rPr>
      <w:rFonts w:ascii="Arial" w:hAnsi="Arial" w:cs="Minion Pro"/>
      <w:color w:val="000000"/>
      <w:lang w:eastAsia="en-US"/>
    </w:rPr>
  </w:style>
  <w:style w:type="character" w:customStyle="1" w:styleId="PullQuote">
    <w:name w:val="Pull Quote"/>
    <w:uiPriority w:val="99"/>
    <w:rsid w:val="00DF390A"/>
    <w:rPr>
      <w:rFonts w:ascii="Arial" w:hAnsi="Arial" w:cs="Avenir LT Pro 45 Book"/>
      <w:color w:val="8CC63E"/>
      <w:sz w:val="22"/>
      <w:szCs w:val="22"/>
    </w:rPr>
  </w:style>
  <w:style w:type="paragraph" w:styleId="Quote">
    <w:name w:val="Quote"/>
    <w:basedOn w:val="Normal"/>
    <w:next w:val="Normal"/>
    <w:link w:val="QuoteChar"/>
    <w:uiPriority w:val="29"/>
    <w:rsid w:val="00DF390A"/>
    <w:pPr>
      <w:spacing w:before="200" w:after="160"/>
      <w:ind w:left="864" w:right="864"/>
      <w:jc w:val="center"/>
    </w:pPr>
    <w:rPr>
      <w:i/>
      <w:iCs/>
      <w:color w:val="3BCFF0" w:themeColor="accent3"/>
    </w:rPr>
  </w:style>
  <w:style w:type="character" w:customStyle="1" w:styleId="QuoteChar">
    <w:name w:val="Quote Char"/>
    <w:basedOn w:val="DefaultParagraphFont"/>
    <w:link w:val="Quote"/>
    <w:uiPriority w:val="29"/>
    <w:rsid w:val="00DF390A"/>
    <w:rPr>
      <w:i/>
      <w:iCs/>
      <w:color w:val="3BCFF0" w:themeColor="accent3"/>
      <w:sz w:val="20"/>
      <w:szCs w:val="20"/>
      <w:lang w:eastAsia="ja-JP"/>
    </w:rPr>
  </w:style>
  <w:style w:type="character" w:styleId="BookTitle">
    <w:name w:val="Book Title"/>
    <w:basedOn w:val="DefaultParagraphFont"/>
    <w:uiPriority w:val="33"/>
    <w:rsid w:val="00DF390A"/>
    <w:rPr>
      <w:rFonts w:asciiTheme="minorHAnsi" w:hAnsiTheme="minorHAnsi"/>
      <w:b/>
      <w:bCs/>
      <w:i/>
      <w:iCs/>
      <w:spacing w:val="5"/>
    </w:rPr>
  </w:style>
  <w:style w:type="paragraph" w:styleId="Header">
    <w:name w:val="header"/>
    <w:basedOn w:val="Normal"/>
    <w:link w:val="HeaderChar"/>
    <w:unhideWhenUsed/>
    <w:rsid w:val="005D18F8"/>
    <w:pPr>
      <w:tabs>
        <w:tab w:val="center" w:pos="4680"/>
        <w:tab w:val="right" w:pos="9360"/>
      </w:tabs>
      <w:spacing w:after="0" w:line="240" w:lineRule="auto"/>
    </w:pPr>
  </w:style>
  <w:style w:type="character" w:customStyle="1" w:styleId="HeaderChar">
    <w:name w:val="Header Char"/>
    <w:basedOn w:val="DefaultParagraphFont"/>
    <w:link w:val="Header"/>
    <w:rsid w:val="005D18F8"/>
    <w:rPr>
      <w:sz w:val="20"/>
      <w:szCs w:val="20"/>
      <w:lang w:eastAsia="ja-JP"/>
    </w:rPr>
  </w:style>
  <w:style w:type="paragraph" w:styleId="Date">
    <w:name w:val="Date"/>
    <w:basedOn w:val="Normal"/>
    <w:next w:val="Normal"/>
    <w:link w:val="DateChar"/>
    <w:rsid w:val="00DF390A"/>
  </w:style>
  <w:style w:type="character" w:customStyle="1" w:styleId="DateChar">
    <w:name w:val="Date Char"/>
    <w:basedOn w:val="DefaultParagraphFont"/>
    <w:link w:val="Date"/>
    <w:rsid w:val="00DF390A"/>
    <w:rPr>
      <w:sz w:val="20"/>
      <w:szCs w:val="20"/>
      <w:lang w:eastAsia="ja-JP"/>
    </w:rPr>
  </w:style>
  <w:style w:type="table" w:customStyle="1" w:styleId="ListTable3-Accent11">
    <w:name w:val="List Table 3 - Accent 11"/>
    <w:basedOn w:val="TableNormal"/>
    <w:uiPriority w:val="48"/>
    <w:rsid w:val="00724803"/>
    <w:pPr>
      <w:spacing w:after="0" w:line="240" w:lineRule="auto"/>
    </w:pPr>
    <w:tblPr>
      <w:tblStyleRowBandSize w:val="1"/>
      <w:tblStyleColBandSize w:val="1"/>
      <w:tblBorders>
        <w:top w:val="single" w:sz="4" w:space="0" w:color="4BCD3E" w:themeColor="accent1"/>
        <w:left w:val="single" w:sz="4" w:space="0" w:color="4BCD3E" w:themeColor="accent1"/>
        <w:bottom w:val="single" w:sz="4" w:space="0" w:color="4BCD3E" w:themeColor="accent1"/>
        <w:right w:val="single" w:sz="4" w:space="0" w:color="4BCD3E" w:themeColor="accent1"/>
      </w:tblBorders>
    </w:tblPr>
    <w:tblStylePr w:type="firstRow">
      <w:rPr>
        <w:b/>
        <w:bCs/>
        <w:color w:val="FFFFFF" w:themeColor="background1"/>
      </w:rPr>
      <w:tblPr/>
      <w:tcPr>
        <w:shd w:val="clear" w:color="auto" w:fill="4BCD3E" w:themeFill="accent1"/>
      </w:tcPr>
    </w:tblStylePr>
    <w:tblStylePr w:type="lastRow">
      <w:rPr>
        <w:b/>
        <w:bCs/>
      </w:rPr>
      <w:tblPr/>
      <w:tcPr>
        <w:tcBorders>
          <w:top w:val="double" w:sz="4" w:space="0" w:color="4BCD3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CD3E" w:themeColor="accent1"/>
          <w:right w:val="single" w:sz="4" w:space="0" w:color="4BCD3E" w:themeColor="accent1"/>
        </w:tcBorders>
      </w:tcPr>
    </w:tblStylePr>
    <w:tblStylePr w:type="band1Horz">
      <w:tblPr/>
      <w:tcPr>
        <w:tcBorders>
          <w:top w:val="single" w:sz="4" w:space="0" w:color="4BCD3E" w:themeColor="accent1"/>
          <w:bottom w:val="single" w:sz="4" w:space="0" w:color="4BCD3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CD3E" w:themeColor="accent1"/>
          <w:left w:val="nil"/>
        </w:tcBorders>
      </w:tcPr>
    </w:tblStylePr>
    <w:tblStylePr w:type="swCell">
      <w:tblPr/>
      <w:tcPr>
        <w:tcBorders>
          <w:top w:val="double" w:sz="4" w:space="0" w:color="4BCD3E" w:themeColor="accent1"/>
          <w:right w:val="nil"/>
        </w:tcBorders>
      </w:tcPr>
    </w:tblStylePr>
  </w:style>
  <w:style w:type="paragraph" w:styleId="BalloonText">
    <w:name w:val="Balloon Text"/>
    <w:basedOn w:val="Normal"/>
    <w:link w:val="BalloonTextChar"/>
    <w:semiHidden/>
    <w:unhideWhenUsed/>
    <w:rsid w:val="005548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554861"/>
    <w:rPr>
      <w:rFonts w:ascii="Tahoma" w:hAnsi="Tahoma" w:cs="Tahoma"/>
      <w:sz w:val="16"/>
      <w:szCs w:val="16"/>
      <w:lang w:eastAsia="ja-JP"/>
    </w:rPr>
  </w:style>
  <w:style w:type="character" w:styleId="Hyperlink">
    <w:name w:val="Hyperlink"/>
    <w:basedOn w:val="DefaultParagraphFont"/>
    <w:uiPriority w:val="99"/>
    <w:unhideWhenUsed/>
    <w:rsid w:val="0008603C"/>
    <w:rPr>
      <w:color w:val="0563C1"/>
      <w:u w:val="single"/>
    </w:rPr>
  </w:style>
  <w:style w:type="character" w:styleId="CommentReference">
    <w:name w:val="annotation reference"/>
    <w:basedOn w:val="DefaultParagraphFont"/>
    <w:semiHidden/>
    <w:unhideWhenUsed/>
    <w:rsid w:val="0084729B"/>
    <w:rPr>
      <w:sz w:val="16"/>
      <w:szCs w:val="16"/>
    </w:rPr>
  </w:style>
  <w:style w:type="paragraph" w:styleId="CommentText">
    <w:name w:val="annotation text"/>
    <w:basedOn w:val="Normal"/>
    <w:link w:val="CommentTextChar"/>
    <w:semiHidden/>
    <w:unhideWhenUsed/>
    <w:rsid w:val="0084729B"/>
    <w:pPr>
      <w:spacing w:line="240" w:lineRule="auto"/>
    </w:pPr>
  </w:style>
  <w:style w:type="character" w:customStyle="1" w:styleId="CommentTextChar">
    <w:name w:val="Comment Text Char"/>
    <w:basedOn w:val="DefaultParagraphFont"/>
    <w:link w:val="CommentText"/>
    <w:semiHidden/>
    <w:rsid w:val="0084729B"/>
    <w:rPr>
      <w:sz w:val="20"/>
      <w:szCs w:val="20"/>
      <w:lang w:eastAsia="ja-JP"/>
    </w:rPr>
  </w:style>
  <w:style w:type="paragraph" w:styleId="CommentSubject">
    <w:name w:val="annotation subject"/>
    <w:basedOn w:val="CommentText"/>
    <w:next w:val="CommentText"/>
    <w:link w:val="CommentSubjectChar"/>
    <w:semiHidden/>
    <w:unhideWhenUsed/>
    <w:rsid w:val="0084729B"/>
    <w:rPr>
      <w:b/>
      <w:bCs/>
    </w:rPr>
  </w:style>
  <w:style w:type="character" w:customStyle="1" w:styleId="CommentSubjectChar">
    <w:name w:val="Comment Subject Char"/>
    <w:basedOn w:val="CommentTextChar"/>
    <w:link w:val="CommentSubject"/>
    <w:semiHidden/>
    <w:rsid w:val="0084729B"/>
    <w:rPr>
      <w:b/>
      <w:bCs/>
      <w:sz w:val="20"/>
      <w:szCs w:val="20"/>
      <w:lang w:eastAsia="ja-JP"/>
    </w:rPr>
  </w:style>
  <w:style w:type="paragraph" w:styleId="Revision">
    <w:name w:val="Revision"/>
    <w:hidden/>
    <w:uiPriority w:val="99"/>
    <w:semiHidden/>
    <w:rsid w:val="00500FA7"/>
    <w:pPr>
      <w:spacing w:after="0" w:line="240" w:lineRule="auto"/>
    </w:pPr>
    <w:rPr>
      <w:sz w:val="20"/>
      <w:szCs w:val="20"/>
      <w:lang w:eastAsia="ja-JP"/>
    </w:rPr>
  </w:style>
  <w:style w:type="paragraph" w:customStyle="1" w:styleId="Default">
    <w:name w:val="Default"/>
    <w:rsid w:val="0025304F"/>
    <w:pPr>
      <w:autoSpaceDE w:val="0"/>
      <w:autoSpaceDN w:val="0"/>
      <w:adjustRightInd w:val="0"/>
      <w:spacing w:after="0" w:line="240" w:lineRule="auto"/>
    </w:pPr>
    <w:rPr>
      <w:rFonts w:ascii="Calibri" w:hAnsi="Calibri" w:cs="Calibri"/>
      <w:color w:val="000000"/>
      <w:sz w:val="24"/>
      <w:szCs w:val="24"/>
    </w:rPr>
  </w:style>
  <w:style w:type="paragraph" w:customStyle="1" w:styleId="Pa0">
    <w:name w:val="Pa0"/>
    <w:basedOn w:val="Default"/>
    <w:next w:val="Default"/>
    <w:uiPriority w:val="99"/>
    <w:rsid w:val="0025304F"/>
    <w:pPr>
      <w:spacing w:line="221" w:lineRule="atLeast"/>
    </w:pPr>
    <w:rPr>
      <w:color w:val="auto"/>
    </w:rPr>
  </w:style>
  <w:style w:type="character" w:customStyle="1" w:styleId="A0">
    <w:name w:val="A0"/>
    <w:uiPriority w:val="99"/>
    <w:rsid w:val="0025304F"/>
    <w:rPr>
      <w:color w:val="221E1F"/>
      <w:sz w:val="20"/>
      <w:szCs w:val="20"/>
    </w:rPr>
  </w:style>
  <w:style w:type="character" w:styleId="UnresolvedMention">
    <w:name w:val="Unresolved Mention"/>
    <w:basedOn w:val="DefaultParagraphFont"/>
    <w:uiPriority w:val="99"/>
    <w:semiHidden/>
    <w:unhideWhenUsed/>
    <w:rsid w:val="00EE275C"/>
    <w:rPr>
      <w:color w:val="605E5C"/>
      <w:shd w:val="clear" w:color="auto" w:fill="E1DFDD"/>
    </w:rPr>
  </w:style>
  <w:style w:type="table" w:styleId="GridTable1Light-Accent1">
    <w:name w:val="Grid Table 1 Light Accent 1"/>
    <w:basedOn w:val="TableNormal"/>
    <w:uiPriority w:val="46"/>
    <w:rsid w:val="00AD7710"/>
    <w:pPr>
      <w:spacing w:after="0" w:line="240" w:lineRule="auto"/>
    </w:pPr>
    <w:tblPr>
      <w:tblStyleRowBandSize w:val="1"/>
      <w:tblStyleColBandSize w:val="1"/>
      <w:tblBorders>
        <w:top w:val="single" w:sz="4" w:space="0" w:color="B6EBB1" w:themeColor="accent1" w:themeTint="66"/>
        <w:left w:val="single" w:sz="4" w:space="0" w:color="B6EBB1" w:themeColor="accent1" w:themeTint="66"/>
        <w:bottom w:val="single" w:sz="4" w:space="0" w:color="B6EBB1" w:themeColor="accent1" w:themeTint="66"/>
        <w:right w:val="single" w:sz="4" w:space="0" w:color="B6EBB1" w:themeColor="accent1" w:themeTint="66"/>
        <w:insideH w:val="single" w:sz="4" w:space="0" w:color="B6EBB1" w:themeColor="accent1" w:themeTint="66"/>
        <w:insideV w:val="single" w:sz="4" w:space="0" w:color="B6EBB1" w:themeColor="accent1" w:themeTint="66"/>
      </w:tblBorders>
      <w:tblCellMar>
        <w:top w:w="29" w:type="dxa"/>
        <w:left w:w="115" w:type="dxa"/>
        <w:bottom w:w="29" w:type="dxa"/>
        <w:right w:w="115" w:type="dxa"/>
      </w:tblCellMar>
    </w:tblPr>
    <w:tcPr>
      <w:vAlign w:val="center"/>
    </w:tcPr>
    <w:tblStylePr w:type="firstRow">
      <w:pPr>
        <w:jc w:val="left"/>
      </w:pPr>
      <w:rPr>
        <w:b/>
        <w:bCs/>
        <w:color w:val="FFFFFF" w:themeColor="background1"/>
      </w:rPr>
      <w:tblPr/>
      <w:tcPr>
        <w:tcBorders>
          <w:bottom w:val="single" w:sz="12" w:space="0" w:color="92E18B" w:themeColor="accent1" w:themeTint="99"/>
        </w:tcBorders>
        <w:shd w:val="clear" w:color="auto" w:fill="4BCD3E" w:themeFill="accent1"/>
        <w:vAlign w:val="center"/>
      </w:tcPr>
    </w:tblStylePr>
    <w:tblStylePr w:type="lastRow">
      <w:rPr>
        <w:b/>
        <w:bCs/>
      </w:rPr>
      <w:tblPr/>
      <w:tcPr>
        <w:tcBorders>
          <w:top w:val="double" w:sz="2" w:space="0" w:color="92E18B" w:themeColor="accent1" w:themeTint="99"/>
        </w:tcBorders>
      </w:tcPr>
    </w:tblStylePr>
    <w:tblStylePr w:type="firstCol">
      <w:rPr>
        <w:b/>
        <w:bCs/>
      </w:rPr>
    </w:tblStylePr>
    <w:tblStylePr w:type="lastCol">
      <w:rPr>
        <w:b/>
        <w:bCs/>
      </w:rPr>
    </w:tblStylePr>
  </w:style>
  <w:style w:type="paragraph" w:styleId="BodyText">
    <w:name w:val="Body Text"/>
    <w:basedOn w:val="Normal"/>
    <w:link w:val="BodyTextChar"/>
    <w:uiPriority w:val="1"/>
    <w:qFormat/>
    <w:rsid w:val="00A71C3D"/>
    <w:pPr>
      <w:widowControl w:val="0"/>
      <w:autoSpaceDE w:val="0"/>
      <w:autoSpaceDN w:val="0"/>
      <w:spacing w:after="0" w:line="240" w:lineRule="auto"/>
    </w:pPr>
    <w:rPr>
      <w:rFonts w:ascii="Calibri" w:eastAsia="Calibri" w:hAnsi="Calibri" w:cs="Calibri"/>
      <w:lang w:eastAsia="en-US" w:bidi="en-US"/>
    </w:rPr>
  </w:style>
  <w:style w:type="character" w:customStyle="1" w:styleId="BodyTextChar">
    <w:name w:val="Body Text Char"/>
    <w:basedOn w:val="DefaultParagraphFont"/>
    <w:link w:val="BodyText"/>
    <w:uiPriority w:val="1"/>
    <w:rsid w:val="00A71C3D"/>
    <w:rPr>
      <w:rFonts w:ascii="Calibri" w:eastAsia="Calibri" w:hAnsi="Calibri" w:cs="Calibri"/>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469789">
      <w:bodyDiv w:val="1"/>
      <w:marLeft w:val="0"/>
      <w:marRight w:val="0"/>
      <w:marTop w:val="0"/>
      <w:marBottom w:val="0"/>
      <w:divBdr>
        <w:top w:val="none" w:sz="0" w:space="0" w:color="auto"/>
        <w:left w:val="none" w:sz="0" w:space="0" w:color="auto"/>
        <w:bottom w:val="none" w:sz="0" w:space="0" w:color="auto"/>
        <w:right w:val="none" w:sz="0" w:space="0" w:color="auto"/>
      </w:divBdr>
    </w:div>
    <w:div w:id="575554435">
      <w:bodyDiv w:val="1"/>
      <w:marLeft w:val="0"/>
      <w:marRight w:val="0"/>
      <w:marTop w:val="0"/>
      <w:marBottom w:val="0"/>
      <w:divBdr>
        <w:top w:val="none" w:sz="0" w:space="0" w:color="auto"/>
        <w:left w:val="none" w:sz="0" w:space="0" w:color="auto"/>
        <w:bottom w:val="none" w:sz="0" w:space="0" w:color="auto"/>
        <w:right w:val="none" w:sz="0" w:space="0" w:color="auto"/>
      </w:divBdr>
    </w:div>
    <w:div w:id="1085959018">
      <w:bodyDiv w:val="1"/>
      <w:marLeft w:val="0"/>
      <w:marRight w:val="0"/>
      <w:marTop w:val="0"/>
      <w:marBottom w:val="0"/>
      <w:divBdr>
        <w:top w:val="none" w:sz="0" w:space="0" w:color="auto"/>
        <w:left w:val="none" w:sz="0" w:space="0" w:color="auto"/>
        <w:bottom w:val="none" w:sz="0" w:space="0" w:color="auto"/>
        <w:right w:val="none" w:sz="0" w:space="0" w:color="auto"/>
      </w:divBdr>
    </w:div>
    <w:div w:id="1342857493">
      <w:bodyDiv w:val="1"/>
      <w:marLeft w:val="0"/>
      <w:marRight w:val="0"/>
      <w:marTop w:val="0"/>
      <w:marBottom w:val="0"/>
      <w:divBdr>
        <w:top w:val="none" w:sz="0" w:space="0" w:color="auto"/>
        <w:left w:val="none" w:sz="0" w:space="0" w:color="auto"/>
        <w:bottom w:val="none" w:sz="0" w:space="0" w:color="auto"/>
        <w:right w:val="none" w:sz="0" w:space="0" w:color="auto"/>
      </w:divBdr>
    </w:div>
    <w:div w:id="1525899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scorecardrewards.com"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scorecardrewards.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FIS 2019b">
      <a:dk1>
        <a:srgbClr val="000000"/>
      </a:dk1>
      <a:lt1>
        <a:sysClr val="window" lastClr="FFFFFF"/>
      </a:lt1>
      <a:dk2>
        <a:srgbClr val="012834"/>
      </a:dk2>
      <a:lt2>
        <a:srgbClr val="F9F5F1"/>
      </a:lt2>
      <a:accent1>
        <a:srgbClr val="4BCD3E"/>
      </a:accent1>
      <a:accent2>
        <a:srgbClr val="015B7E"/>
      </a:accent2>
      <a:accent3>
        <a:srgbClr val="3BCFF0"/>
      </a:accent3>
      <a:accent4>
        <a:srgbClr val="285BC5"/>
      </a:accent4>
      <a:accent5>
        <a:srgbClr val="009775"/>
      </a:accent5>
      <a:accent6>
        <a:srgbClr val="4C12A1"/>
      </a:accent6>
      <a:hlink>
        <a:srgbClr val="285BC5"/>
      </a:hlink>
      <a:folHlink>
        <a:srgbClr val="3BCFF0"/>
      </a:folHlink>
    </a:clrScheme>
    <a:fontScheme name="FIS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AEB45F06F612478256E93754EED66C" ma:contentTypeVersion="14" ma:contentTypeDescription="Create a new document." ma:contentTypeScope="" ma:versionID="c4b056087da4462f50e651e4e116735d">
  <xsd:schema xmlns:xsd="http://www.w3.org/2001/XMLSchema" xmlns:xs="http://www.w3.org/2001/XMLSchema" xmlns:p="http://schemas.microsoft.com/office/2006/metadata/properties" xmlns:ns1="http://schemas.microsoft.com/sharepoint/v3" xmlns:ns3="32060774-824a-47d2-8da5-d57522d1b6ec" xmlns:ns4="be213a54-a7db-48c0-b17e-29d22901cd76" targetNamespace="http://schemas.microsoft.com/office/2006/metadata/properties" ma:root="true" ma:fieldsID="5c7f436f690bc079d02b401df6e94e13" ns1:_="" ns3:_="" ns4:_="">
    <xsd:import namespace="http://schemas.microsoft.com/sharepoint/v3"/>
    <xsd:import namespace="32060774-824a-47d2-8da5-d57522d1b6ec"/>
    <xsd:import namespace="be213a54-a7db-48c0-b17e-29d22901cd7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1:_ip_UnifiedCompliancePolicyProperties" minOccurs="0"/>
                <xsd:element ref="ns1:_ip_UnifiedCompliancePolicyUIAc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2060774-824a-47d2-8da5-d57522d1b6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e213a54-a7db-48c0-b17e-29d22901cd7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EF70C53-67DC-43AB-ADDD-9A0C6A1DE0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2060774-824a-47d2-8da5-d57522d1b6ec"/>
    <ds:schemaRef ds:uri="be213a54-a7db-48c0-b17e-29d22901cd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6B056FE-71BB-4259-B29A-EFD8F0F5B23E}">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7D461DB5-03F5-46F5-A388-CD2A2310B425}">
  <ds:schemaRefs>
    <ds:schemaRef ds:uri="http://schemas.openxmlformats.org/officeDocument/2006/bibliography"/>
  </ds:schemaRefs>
</ds:datastoreItem>
</file>

<file path=customXml/itemProps4.xml><?xml version="1.0" encoding="utf-8"?>
<ds:datastoreItem xmlns:ds="http://schemas.openxmlformats.org/officeDocument/2006/customXml" ds:itemID="{BED8E9FD-97C0-4C20-8ADC-647CF9E7906F}">
  <ds:schemaRefs>
    <ds:schemaRef ds:uri="http://schemas.microsoft.com/office/2006/metadata/longProperties"/>
  </ds:schemaRefs>
</ds:datastoreItem>
</file>

<file path=customXml/itemProps5.xml><?xml version="1.0" encoding="utf-8"?>
<ds:datastoreItem xmlns:ds="http://schemas.openxmlformats.org/officeDocument/2006/customXml" ds:itemID="{521E1F60-5B94-4588-8276-B1D615CD995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708</Words>
  <Characters>3686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FIS Generic WithCover_Without footer</vt:lpstr>
    </vt:vector>
  </TitlesOfParts>
  <Company>eSlide</Company>
  <LinksUpToDate>false</LinksUpToDate>
  <CharactersWithSpaces>4386</CharactersWithSpaces>
  <SharedDoc>false</SharedDoc>
  <HLinks>
    <vt:vector size="12" baseType="variant">
      <vt:variant>
        <vt:i4>2097231</vt:i4>
      </vt:variant>
      <vt:variant>
        <vt:i4>-1</vt:i4>
      </vt:variant>
      <vt:variant>
        <vt:i4>2054</vt:i4>
      </vt:variant>
      <vt:variant>
        <vt:i4>1</vt:i4>
      </vt:variant>
      <vt:variant>
        <vt:lpwstr>Generic_Cover-01</vt:lpwstr>
      </vt:variant>
      <vt:variant>
        <vt:lpwstr/>
      </vt:variant>
      <vt:variant>
        <vt:i4>7143462</vt:i4>
      </vt:variant>
      <vt:variant>
        <vt:i4>-1</vt:i4>
      </vt:variant>
      <vt:variant>
        <vt:i4>2053</vt:i4>
      </vt:variant>
      <vt:variant>
        <vt:i4>1</vt:i4>
      </vt:variant>
      <vt:variant>
        <vt:lpwstr>Generic-second-page-banner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FIS Generic WithCover_Without footer</dc:title>
  <dc:creator>Gorczany, Jennifer</dc:creator>
  <cp:lastModifiedBy>Nicole Malnar</cp:lastModifiedBy>
  <cp:revision>4</cp:revision>
  <cp:lastPrinted>2019-12-10T14:34:00Z</cp:lastPrinted>
  <dcterms:created xsi:type="dcterms:W3CDTF">2021-05-28T14:23:00Z</dcterms:created>
  <dcterms:modified xsi:type="dcterms:W3CDTF">2021-05-28T14:23:00Z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0x01010041AEB45F06F612478256E93754EED66C</vt:lpwstr>
  </property>
  <property fmtid="{D5CDD505-2E9C-101B-9397-08002B2CF9AE}" pid="3" name="TemplateUrl">
    <vt:lpwstr/>
  </property>
  <property fmtid="{D5CDD505-2E9C-101B-9397-08002B2CF9AE}" pid="4" name="xd_Signature">
    <vt:bool>false</vt:bool>
  </property>
  <property fmtid="{D5CDD505-2E9C-101B-9397-08002B2CF9AE}" pid="5" name="xd_ProgID">
    <vt:lpwstr/>
  </property>
  <property fmtid="{D5CDD505-2E9C-101B-9397-08002B2CF9AE}" pid="6" name="ContentType">
    <vt:lpwstr>Document</vt:lpwstr>
  </property>
  <property fmtid="{D5CDD505-2E9C-101B-9397-08002B2CF9AE}" pid="7" name="hubDataClassification">
    <vt:lpwstr>120;#Internal Use|c3cad031-fee6-47a9-aad0-2ffea30ffed6</vt:lpwstr>
  </property>
  <property fmtid="{D5CDD505-2E9C-101B-9397-08002B2CF9AE}" pid="8" name="hubOfficialRecord">
    <vt:lpwstr>118;#Discretionary|be304623-379d-4a0b-8bdf-b30f264f5d0f</vt:lpwstr>
  </property>
  <property fmtid="{D5CDD505-2E9C-101B-9397-08002B2CF9AE}" pid="9" name="ContentCategory1">
    <vt:lpwstr>116;#General|df414748-05a1-4eef-b671-5b3efbbf31a9</vt:lpwstr>
  </property>
</Properties>
</file>